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DF6D" w14:textId="1587B8A6" w:rsidR="00377401" w:rsidRPr="00B375A5" w:rsidRDefault="00377401" w:rsidP="009C49EF">
      <w:pPr>
        <w:pStyle w:val="Listenabsatz"/>
        <w:numPr>
          <w:ilvl w:val="0"/>
          <w:numId w:val="7"/>
        </w:numPr>
        <w:spacing w:after="0" w:line="240" w:lineRule="auto"/>
        <w:ind w:left="567" w:hanging="567"/>
        <w:rPr>
          <w:b/>
          <w:i/>
          <w:sz w:val="24"/>
          <w:lang w:val="cs-CZ"/>
        </w:rPr>
      </w:pPr>
      <w:r w:rsidRPr="00B375A5">
        <w:rPr>
          <w:b/>
          <w:i/>
          <w:sz w:val="24"/>
          <w:lang w:val="cs-CZ"/>
        </w:rPr>
        <w:t>Postajće powědarsku perspektiwu</w:t>
      </w:r>
      <w:r w:rsidR="00477543">
        <w:rPr>
          <w:b/>
          <w:i/>
          <w:sz w:val="24"/>
          <w:lang w:val="cs-CZ"/>
        </w:rPr>
        <w:t xml:space="preserve"> w teksće</w:t>
      </w:r>
      <w:r w:rsidR="00477543" w:rsidRPr="00477543">
        <w:rPr>
          <w:b/>
          <w:sz w:val="24"/>
          <w:lang w:val="cs-CZ"/>
        </w:rPr>
        <w:t xml:space="preserve"> </w:t>
      </w:r>
      <w:r w:rsidR="00477543">
        <w:rPr>
          <w:b/>
          <w:sz w:val="24"/>
          <w:lang w:val="cs-CZ"/>
        </w:rPr>
        <w:t>„</w:t>
      </w:r>
      <w:r w:rsidR="00477543" w:rsidRPr="00897BDA">
        <w:rPr>
          <w:b/>
          <w:sz w:val="24"/>
          <w:lang w:val="cs-CZ"/>
        </w:rPr>
        <w:t>We wječornym ćahu z</w:t>
      </w:r>
      <w:r w:rsidR="00477543">
        <w:rPr>
          <w:b/>
          <w:sz w:val="24"/>
          <w:lang w:val="cs-CZ"/>
        </w:rPr>
        <w:t> </w:t>
      </w:r>
      <w:r w:rsidR="00477543" w:rsidRPr="00897BDA">
        <w:rPr>
          <w:b/>
          <w:sz w:val="24"/>
          <w:lang w:val="cs-CZ"/>
        </w:rPr>
        <w:t>Budyšina</w:t>
      </w:r>
      <w:r w:rsidR="00477543">
        <w:rPr>
          <w:b/>
          <w:sz w:val="24"/>
          <w:lang w:val="cs-CZ"/>
        </w:rPr>
        <w:t>“</w:t>
      </w:r>
      <w:r w:rsidRPr="00B375A5">
        <w:rPr>
          <w:b/>
          <w:i/>
          <w:sz w:val="24"/>
          <w:lang w:val="cs-CZ"/>
        </w:rPr>
        <w:t>. Wopodstatniće waš rozsud</w:t>
      </w:r>
      <w:r>
        <w:rPr>
          <w:b/>
          <w:i/>
          <w:sz w:val="24"/>
          <w:lang w:val="cs-CZ"/>
        </w:rPr>
        <w:t>.</w:t>
      </w:r>
      <w:r w:rsidR="00FF7727">
        <w:rPr>
          <w:b/>
          <w:i/>
          <w:sz w:val="24"/>
          <w:lang w:val="cs-CZ"/>
        </w:rPr>
        <w:t xml:space="preserve"> </w:t>
      </w:r>
    </w:p>
    <w:p w14:paraId="20910FE6" w14:textId="77777777" w:rsidR="00377401" w:rsidRPr="00B375A5" w:rsidRDefault="00377401" w:rsidP="009C49EF">
      <w:pPr>
        <w:pStyle w:val="Listenabsatz"/>
        <w:numPr>
          <w:ilvl w:val="0"/>
          <w:numId w:val="7"/>
        </w:numPr>
        <w:spacing w:after="0" w:line="240" w:lineRule="auto"/>
        <w:ind w:left="567" w:hanging="567"/>
        <w:rPr>
          <w:b/>
          <w:i/>
          <w:sz w:val="24"/>
          <w:lang w:val="cs-CZ"/>
        </w:rPr>
      </w:pPr>
      <w:r w:rsidRPr="00B375A5">
        <w:rPr>
          <w:b/>
          <w:i/>
          <w:sz w:val="24"/>
          <w:lang w:val="cs-CZ"/>
        </w:rPr>
        <w:t>Formulujće w jednej sadźe temu teksta.</w:t>
      </w:r>
    </w:p>
    <w:p w14:paraId="781B9FFA" w14:textId="77777777" w:rsidR="00377401" w:rsidRDefault="00377401" w:rsidP="009C49EF">
      <w:pPr>
        <w:pStyle w:val="Listenabsatz"/>
        <w:numPr>
          <w:ilvl w:val="0"/>
          <w:numId w:val="7"/>
        </w:numPr>
        <w:spacing w:after="0" w:line="240" w:lineRule="auto"/>
        <w:ind w:left="567" w:hanging="567"/>
        <w:rPr>
          <w:b/>
          <w:i/>
          <w:sz w:val="24"/>
          <w:lang w:val="cs-CZ"/>
        </w:rPr>
      </w:pPr>
      <w:r w:rsidRPr="00B375A5">
        <w:rPr>
          <w:b/>
          <w:i/>
          <w:sz w:val="24"/>
          <w:lang w:val="cs-CZ"/>
        </w:rPr>
        <w:t>Rozłožće časowu strukturu.</w:t>
      </w:r>
    </w:p>
    <w:p w14:paraId="56D532B7" w14:textId="77777777" w:rsidR="00377401" w:rsidRPr="00B375A5" w:rsidRDefault="00377401" w:rsidP="009C49EF">
      <w:pPr>
        <w:pStyle w:val="Listenabsatz"/>
        <w:numPr>
          <w:ilvl w:val="0"/>
          <w:numId w:val="7"/>
        </w:numPr>
        <w:spacing w:after="0" w:line="240" w:lineRule="auto"/>
        <w:ind w:left="567" w:hanging="567"/>
        <w:rPr>
          <w:b/>
          <w:i/>
          <w:sz w:val="24"/>
          <w:lang w:val="cs-CZ"/>
        </w:rPr>
      </w:pPr>
      <w:r>
        <w:rPr>
          <w:b/>
          <w:i/>
          <w:sz w:val="24"/>
          <w:lang w:val="cs-CZ"/>
        </w:rPr>
        <w:t>Přepytujće tekst na rěčne wosebitosće.</w:t>
      </w:r>
    </w:p>
    <w:p w14:paraId="4C07867F" w14:textId="77777777" w:rsidR="00377401" w:rsidRPr="00F25C3C" w:rsidRDefault="00377401" w:rsidP="00377401">
      <w:pPr>
        <w:spacing w:after="0" w:line="240" w:lineRule="auto"/>
        <w:rPr>
          <w:sz w:val="24"/>
          <w:lang w:val="cs-CZ"/>
        </w:rPr>
      </w:pPr>
    </w:p>
    <w:tbl>
      <w:tblPr>
        <w:tblStyle w:val="Tabellenraster"/>
        <w:tblW w:w="0" w:type="auto"/>
        <w:tblLook w:val="00A0" w:firstRow="1" w:lastRow="0" w:firstColumn="1" w:lastColumn="0" w:noHBand="0" w:noVBand="0"/>
      </w:tblPr>
      <w:tblGrid>
        <w:gridCol w:w="460"/>
        <w:gridCol w:w="8602"/>
      </w:tblGrid>
      <w:tr w:rsidR="00A74FD8" w:rsidRPr="00817953" w14:paraId="4F3DF234" w14:textId="77777777" w:rsidTr="0051755E">
        <w:tc>
          <w:tcPr>
            <w:tcW w:w="288" w:type="dxa"/>
          </w:tcPr>
          <w:p w14:paraId="48C1CBD6" w14:textId="77777777" w:rsidR="00A74FD8" w:rsidRPr="00F25C3C" w:rsidRDefault="00A74FD8" w:rsidP="0051755E">
            <w:pPr>
              <w:spacing w:line="240" w:lineRule="auto"/>
              <w:rPr>
                <w:sz w:val="24"/>
                <w:lang w:val="cs-CZ"/>
              </w:rPr>
            </w:pPr>
          </w:p>
        </w:tc>
        <w:tc>
          <w:tcPr>
            <w:tcW w:w="8924" w:type="dxa"/>
          </w:tcPr>
          <w:p w14:paraId="4DB5B718" w14:textId="096C1C98" w:rsidR="00A74FD8" w:rsidRPr="00897BDA" w:rsidRDefault="00A74FD8" w:rsidP="00A74FD8">
            <w:pPr>
              <w:spacing w:line="240" w:lineRule="auto"/>
              <w:jc w:val="both"/>
              <w:rPr>
                <w:b/>
                <w:sz w:val="24"/>
                <w:lang w:val="cs-CZ"/>
              </w:rPr>
            </w:pPr>
            <w:r w:rsidRPr="00897BDA">
              <w:rPr>
                <w:b/>
                <w:sz w:val="24"/>
                <w:lang w:val="cs-CZ"/>
              </w:rPr>
              <w:t>Marja Kubašec: We wječornym ćahu z Budyšina (1947)</w:t>
            </w:r>
          </w:p>
        </w:tc>
      </w:tr>
      <w:tr w:rsidR="00377401" w:rsidRPr="00817953" w14:paraId="1FE80C1B" w14:textId="77777777" w:rsidTr="0051755E">
        <w:tc>
          <w:tcPr>
            <w:tcW w:w="288" w:type="dxa"/>
          </w:tcPr>
          <w:p w14:paraId="57BFA52E" w14:textId="77777777" w:rsidR="00377401" w:rsidRPr="00F25C3C" w:rsidRDefault="00377401" w:rsidP="0051755E">
            <w:pPr>
              <w:spacing w:line="240" w:lineRule="auto"/>
              <w:rPr>
                <w:sz w:val="24"/>
                <w:lang w:val="cs-CZ"/>
              </w:rPr>
            </w:pPr>
          </w:p>
          <w:p w14:paraId="6E30B6E4" w14:textId="77777777" w:rsidR="00377401" w:rsidRPr="00F25C3C" w:rsidRDefault="00377401" w:rsidP="0051755E">
            <w:pPr>
              <w:spacing w:line="240" w:lineRule="auto"/>
              <w:rPr>
                <w:sz w:val="24"/>
                <w:lang w:val="cs-CZ"/>
              </w:rPr>
            </w:pPr>
          </w:p>
          <w:p w14:paraId="5DE53938" w14:textId="77777777" w:rsidR="00377401" w:rsidRDefault="00377401" w:rsidP="0051755E">
            <w:pPr>
              <w:spacing w:line="240" w:lineRule="auto"/>
              <w:jc w:val="center"/>
              <w:rPr>
                <w:sz w:val="24"/>
                <w:lang w:val="cs-CZ"/>
              </w:rPr>
            </w:pPr>
          </w:p>
          <w:p w14:paraId="3DD104DE" w14:textId="77777777" w:rsidR="00377401" w:rsidRPr="00F25C3C" w:rsidRDefault="00377401" w:rsidP="0051755E">
            <w:pPr>
              <w:spacing w:line="240" w:lineRule="auto"/>
              <w:jc w:val="center"/>
              <w:rPr>
                <w:sz w:val="24"/>
                <w:lang w:val="cs-CZ"/>
              </w:rPr>
            </w:pPr>
          </w:p>
          <w:p w14:paraId="2667CDF9" w14:textId="77777777" w:rsidR="00377401" w:rsidRPr="00F25C3C" w:rsidRDefault="00377401" w:rsidP="0051755E">
            <w:pPr>
              <w:spacing w:line="240" w:lineRule="auto"/>
              <w:jc w:val="center"/>
              <w:rPr>
                <w:sz w:val="24"/>
                <w:lang w:val="cs-CZ"/>
              </w:rPr>
            </w:pPr>
            <w:r w:rsidRPr="00F25C3C">
              <w:rPr>
                <w:sz w:val="24"/>
                <w:lang w:val="cs-CZ"/>
              </w:rPr>
              <w:t>5</w:t>
            </w:r>
          </w:p>
          <w:p w14:paraId="7755A35E" w14:textId="77777777" w:rsidR="00377401" w:rsidRPr="00F25C3C" w:rsidRDefault="00377401" w:rsidP="0051755E">
            <w:pPr>
              <w:spacing w:line="240" w:lineRule="auto"/>
              <w:jc w:val="center"/>
              <w:rPr>
                <w:sz w:val="24"/>
                <w:lang w:val="cs-CZ"/>
              </w:rPr>
            </w:pPr>
          </w:p>
          <w:p w14:paraId="2B694C27" w14:textId="77777777" w:rsidR="00377401" w:rsidRPr="00F25C3C" w:rsidRDefault="00377401" w:rsidP="0051755E">
            <w:pPr>
              <w:spacing w:line="240" w:lineRule="auto"/>
              <w:jc w:val="center"/>
              <w:rPr>
                <w:sz w:val="24"/>
                <w:lang w:val="cs-CZ"/>
              </w:rPr>
            </w:pPr>
          </w:p>
          <w:p w14:paraId="019B4984" w14:textId="77777777" w:rsidR="00377401" w:rsidRPr="00F25C3C" w:rsidRDefault="00377401" w:rsidP="0051755E">
            <w:pPr>
              <w:spacing w:line="240" w:lineRule="auto"/>
              <w:jc w:val="center"/>
              <w:rPr>
                <w:sz w:val="24"/>
                <w:lang w:val="cs-CZ"/>
              </w:rPr>
            </w:pPr>
          </w:p>
          <w:p w14:paraId="3D5FFC29" w14:textId="77777777" w:rsidR="00377401" w:rsidRPr="00F25C3C" w:rsidRDefault="00377401" w:rsidP="0051755E">
            <w:pPr>
              <w:spacing w:line="240" w:lineRule="auto"/>
              <w:jc w:val="center"/>
              <w:rPr>
                <w:sz w:val="24"/>
                <w:lang w:val="cs-CZ"/>
              </w:rPr>
            </w:pPr>
          </w:p>
          <w:p w14:paraId="26597502" w14:textId="77777777" w:rsidR="00377401" w:rsidRPr="00F25C3C" w:rsidRDefault="00377401" w:rsidP="0051755E">
            <w:pPr>
              <w:spacing w:line="240" w:lineRule="auto"/>
              <w:jc w:val="center"/>
              <w:rPr>
                <w:sz w:val="24"/>
                <w:lang w:val="cs-CZ"/>
              </w:rPr>
            </w:pPr>
            <w:r w:rsidRPr="00F25C3C">
              <w:rPr>
                <w:sz w:val="24"/>
                <w:lang w:val="cs-CZ"/>
              </w:rPr>
              <w:t>10</w:t>
            </w:r>
          </w:p>
          <w:p w14:paraId="50EA90F0" w14:textId="77777777" w:rsidR="00377401" w:rsidRPr="00F25C3C" w:rsidRDefault="00377401" w:rsidP="0051755E">
            <w:pPr>
              <w:spacing w:line="240" w:lineRule="auto"/>
              <w:jc w:val="center"/>
              <w:rPr>
                <w:sz w:val="24"/>
                <w:lang w:val="cs-CZ"/>
              </w:rPr>
            </w:pPr>
          </w:p>
          <w:p w14:paraId="51C71E67" w14:textId="77777777" w:rsidR="00377401" w:rsidRPr="00F25C3C" w:rsidRDefault="00377401" w:rsidP="0051755E">
            <w:pPr>
              <w:spacing w:line="240" w:lineRule="auto"/>
              <w:jc w:val="center"/>
              <w:rPr>
                <w:sz w:val="24"/>
                <w:lang w:val="cs-CZ"/>
              </w:rPr>
            </w:pPr>
          </w:p>
          <w:p w14:paraId="5EE63FBD" w14:textId="77777777" w:rsidR="00377401" w:rsidRPr="00F25C3C" w:rsidRDefault="00377401" w:rsidP="0051755E">
            <w:pPr>
              <w:spacing w:line="240" w:lineRule="auto"/>
              <w:jc w:val="center"/>
              <w:rPr>
                <w:sz w:val="24"/>
                <w:lang w:val="cs-CZ"/>
              </w:rPr>
            </w:pPr>
          </w:p>
          <w:p w14:paraId="42282C32" w14:textId="77777777" w:rsidR="00377401" w:rsidRPr="00F25C3C" w:rsidRDefault="00377401" w:rsidP="0051755E">
            <w:pPr>
              <w:spacing w:line="240" w:lineRule="auto"/>
              <w:jc w:val="center"/>
              <w:rPr>
                <w:sz w:val="24"/>
                <w:lang w:val="cs-CZ"/>
              </w:rPr>
            </w:pPr>
          </w:p>
          <w:p w14:paraId="1A3461A5" w14:textId="77777777" w:rsidR="00377401" w:rsidRPr="00F25C3C" w:rsidRDefault="00377401" w:rsidP="0051755E">
            <w:pPr>
              <w:spacing w:line="240" w:lineRule="auto"/>
              <w:jc w:val="center"/>
              <w:rPr>
                <w:sz w:val="24"/>
                <w:lang w:val="cs-CZ"/>
              </w:rPr>
            </w:pPr>
            <w:r w:rsidRPr="00F25C3C">
              <w:rPr>
                <w:sz w:val="24"/>
                <w:lang w:val="cs-CZ"/>
              </w:rPr>
              <w:t>15</w:t>
            </w:r>
          </w:p>
          <w:p w14:paraId="6692A47F" w14:textId="77777777" w:rsidR="00377401" w:rsidRPr="00F25C3C" w:rsidRDefault="00377401" w:rsidP="0051755E">
            <w:pPr>
              <w:spacing w:line="240" w:lineRule="auto"/>
              <w:jc w:val="center"/>
              <w:rPr>
                <w:sz w:val="24"/>
                <w:lang w:val="cs-CZ"/>
              </w:rPr>
            </w:pPr>
          </w:p>
          <w:p w14:paraId="22BD86C3" w14:textId="77777777" w:rsidR="00377401" w:rsidRPr="00F25C3C" w:rsidRDefault="00377401" w:rsidP="0051755E">
            <w:pPr>
              <w:spacing w:line="240" w:lineRule="auto"/>
              <w:jc w:val="center"/>
              <w:rPr>
                <w:sz w:val="24"/>
                <w:lang w:val="cs-CZ"/>
              </w:rPr>
            </w:pPr>
          </w:p>
          <w:p w14:paraId="5BE7AC86" w14:textId="77777777" w:rsidR="00377401" w:rsidRPr="00F25C3C" w:rsidRDefault="00377401" w:rsidP="0051755E">
            <w:pPr>
              <w:spacing w:line="240" w:lineRule="auto"/>
              <w:jc w:val="center"/>
              <w:rPr>
                <w:sz w:val="24"/>
                <w:lang w:val="cs-CZ"/>
              </w:rPr>
            </w:pPr>
          </w:p>
          <w:p w14:paraId="61D267AB" w14:textId="77777777" w:rsidR="00377401" w:rsidRPr="00F25C3C" w:rsidRDefault="00377401" w:rsidP="0051755E">
            <w:pPr>
              <w:spacing w:line="240" w:lineRule="auto"/>
              <w:jc w:val="center"/>
              <w:rPr>
                <w:sz w:val="24"/>
                <w:lang w:val="cs-CZ"/>
              </w:rPr>
            </w:pPr>
          </w:p>
          <w:p w14:paraId="5FE006E7" w14:textId="77777777" w:rsidR="00377401" w:rsidRPr="00F25C3C" w:rsidRDefault="00377401" w:rsidP="0051755E">
            <w:pPr>
              <w:spacing w:line="240" w:lineRule="auto"/>
              <w:jc w:val="center"/>
              <w:rPr>
                <w:sz w:val="24"/>
                <w:lang w:val="cs-CZ"/>
              </w:rPr>
            </w:pPr>
            <w:r w:rsidRPr="00F25C3C">
              <w:rPr>
                <w:sz w:val="24"/>
                <w:lang w:val="cs-CZ"/>
              </w:rPr>
              <w:t>20</w:t>
            </w:r>
          </w:p>
          <w:p w14:paraId="3075A875" w14:textId="77777777" w:rsidR="00377401" w:rsidRPr="00F25C3C" w:rsidRDefault="00377401" w:rsidP="0051755E">
            <w:pPr>
              <w:spacing w:line="240" w:lineRule="auto"/>
              <w:jc w:val="center"/>
              <w:rPr>
                <w:sz w:val="24"/>
                <w:lang w:val="cs-CZ"/>
              </w:rPr>
            </w:pPr>
          </w:p>
          <w:p w14:paraId="2CCC507F" w14:textId="77777777" w:rsidR="00377401" w:rsidRPr="00F25C3C" w:rsidRDefault="00377401" w:rsidP="0051755E">
            <w:pPr>
              <w:spacing w:line="240" w:lineRule="auto"/>
              <w:jc w:val="center"/>
              <w:rPr>
                <w:sz w:val="24"/>
                <w:lang w:val="cs-CZ"/>
              </w:rPr>
            </w:pPr>
          </w:p>
          <w:p w14:paraId="3538D042" w14:textId="77777777" w:rsidR="00377401" w:rsidRPr="00F25C3C" w:rsidRDefault="00377401" w:rsidP="0051755E">
            <w:pPr>
              <w:spacing w:line="240" w:lineRule="auto"/>
              <w:jc w:val="center"/>
              <w:rPr>
                <w:sz w:val="24"/>
                <w:lang w:val="cs-CZ"/>
              </w:rPr>
            </w:pPr>
          </w:p>
          <w:p w14:paraId="5F9A4FB0" w14:textId="77777777" w:rsidR="00377401" w:rsidRPr="00F25C3C" w:rsidRDefault="00377401" w:rsidP="0051755E">
            <w:pPr>
              <w:spacing w:line="240" w:lineRule="auto"/>
              <w:jc w:val="center"/>
              <w:rPr>
                <w:sz w:val="24"/>
                <w:lang w:val="cs-CZ"/>
              </w:rPr>
            </w:pPr>
          </w:p>
          <w:p w14:paraId="3DEFF95D" w14:textId="77777777" w:rsidR="00377401" w:rsidRPr="00F25C3C" w:rsidRDefault="00377401" w:rsidP="0051755E">
            <w:pPr>
              <w:spacing w:line="240" w:lineRule="auto"/>
              <w:jc w:val="center"/>
              <w:rPr>
                <w:sz w:val="24"/>
                <w:lang w:val="cs-CZ"/>
              </w:rPr>
            </w:pPr>
            <w:r w:rsidRPr="00F25C3C">
              <w:rPr>
                <w:sz w:val="24"/>
                <w:lang w:val="cs-CZ"/>
              </w:rPr>
              <w:t>25</w:t>
            </w:r>
          </w:p>
          <w:p w14:paraId="3A3E4A3D" w14:textId="77777777" w:rsidR="00377401" w:rsidRPr="00F25C3C" w:rsidRDefault="00377401" w:rsidP="0051755E">
            <w:pPr>
              <w:spacing w:line="240" w:lineRule="auto"/>
              <w:jc w:val="center"/>
              <w:rPr>
                <w:sz w:val="24"/>
                <w:lang w:val="cs-CZ"/>
              </w:rPr>
            </w:pPr>
          </w:p>
          <w:p w14:paraId="02B2DDC1" w14:textId="77777777" w:rsidR="00377401" w:rsidRPr="00F25C3C" w:rsidRDefault="00377401" w:rsidP="0051755E">
            <w:pPr>
              <w:spacing w:line="240" w:lineRule="auto"/>
              <w:jc w:val="center"/>
              <w:rPr>
                <w:sz w:val="24"/>
                <w:lang w:val="cs-CZ"/>
              </w:rPr>
            </w:pPr>
          </w:p>
          <w:p w14:paraId="22F1F58E" w14:textId="77777777" w:rsidR="00377401" w:rsidRPr="00F25C3C" w:rsidRDefault="00377401" w:rsidP="0051755E">
            <w:pPr>
              <w:spacing w:line="240" w:lineRule="auto"/>
              <w:jc w:val="center"/>
              <w:rPr>
                <w:sz w:val="24"/>
                <w:lang w:val="cs-CZ"/>
              </w:rPr>
            </w:pPr>
          </w:p>
          <w:p w14:paraId="37660428" w14:textId="77777777" w:rsidR="00377401" w:rsidRPr="00F25C3C" w:rsidRDefault="00377401" w:rsidP="0051755E">
            <w:pPr>
              <w:spacing w:line="240" w:lineRule="auto"/>
              <w:jc w:val="center"/>
              <w:rPr>
                <w:sz w:val="24"/>
                <w:lang w:val="cs-CZ"/>
              </w:rPr>
            </w:pPr>
          </w:p>
          <w:p w14:paraId="5FBA4C85" w14:textId="77777777" w:rsidR="00377401" w:rsidRPr="00F25C3C" w:rsidRDefault="00377401" w:rsidP="0051755E">
            <w:pPr>
              <w:spacing w:line="240" w:lineRule="auto"/>
              <w:jc w:val="center"/>
              <w:rPr>
                <w:sz w:val="24"/>
                <w:lang w:val="cs-CZ"/>
              </w:rPr>
            </w:pPr>
            <w:r w:rsidRPr="00F25C3C">
              <w:rPr>
                <w:sz w:val="24"/>
                <w:lang w:val="cs-CZ"/>
              </w:rPr>
              <w:t>30</w:t>
            </w:r>
          </w:p>
        </w:tc>
        <w:tc>
          <w:tcPr>
            <w:tcW w:w="8924" w:type="dxa"/>
          </w:tcPr>
          <w:p w14:paraId="3BEA7A3F" w14:textId="77777777" w:rsidR="00377401" w:rsidRPr="00F25C3C" w:rsidRDefault="00377401" w:rsidP="0051755E">
            <w:pPr>
              <w:spacing w:line="240" w:lineRule="auto"/>
              <w:jc w:val="both"/>
              <w:rPr>
                <w:sz w:val="24"/>
                <w:lang w:val="cs-CZ"/>
              </w:rPr>
            </w:pPr>
            <w:r w:rsidRPr="00F25C3C">
              <w:rPr>
                <w:sz w:val="24"/>
                <w:lang w:val="cs-CZ"/>
              </w:rPr>
              <w:t>We wječornym ćahu jědźemy z Budyšina. We wozach je ćma. Nichtó susoda njewidźi a njespóznaje. Zwoprědka tež nichtó njerěči.</w:t>
            </w:r>
          </w:p>
          <w:p w14:paraId="2D6091DD" w14:textId="77777777" w:rsidR="00377401" w:rsidRPr="00F25C3C" w:rsidRDefault="00377401" w:rsidP="0051755E">
            <w:pPr>
              <w:spacing w:line="240" w:lineRule="auto"/>
              <w:jc w:val="both"/>
              <w:rPr>
                <w:sz w:val="24"/>
                <w:lang w:val="cs-CZ"/>
              </w:rPr>
            </w:pPr>
            <w:r w:rsidRPr="00F25C3C">
              <w:rPr>
                <w:sz w:val="24"/>
                <w:lang w:val="cs-CZ"/>
              </w:rPr>
              <w:t xml:space="preserve">Hdyž pak so koła trochu spěšnišo wjerća, zahaji </w:t>
            </w:r>
            <w:r>
              <w:rPr>
                <w:sz w:val="24"/>
                <w:lang w:val="cs-CZ"/>
              </w:rPr>
              <w:t>so tež bjesada. Při mni sedźitej holčce: Powědatej sebi – a powědatej serbsce, a kak powědatej</w:t>
            </w:r>
            <w:r w:rsidRPr="00F25C3C">
              <w:rPr>
                <w:sz w:val="24"/>
                <w:lang w:val="cs-CZ"/>
              </w:rPr>
              <w:t>! Pomału wšak a słowa trochu pytajo, ale dobru, njeměšanu, čistu serbšćinu, kajkuž ju we wšědnym wobchadźe zrědka s</w:t>
            </w:r>
            <w:r>
              <w:rPr>
                <w:sz w:val="24"/>
                <w:lang w:val="cs-CZ"/>
              </w:rPr>
              <w:t>łyšiš. Myslu: Huba drje je jimaj</w:t>
            </w:r>
            <w:r w:rsidRPr="00F25C3C">
              <w:rPr>
                <w:sz w:val="24"/>
                <w:lang w:val="cs-CZ"/>
              </w:rPr>
              <w:t xml:space="preserve"> hišće na </w:t>
            </w:r>
            <w:r>
              <w:rPr>
                <w:sz w:val="24"/>
                <w:lang w:val="cs-CZ"/>
              </w:rPr>
              <w:t>němčinu zrostła; cyle wěsće stej</w:t>
            </w:r>
            <w:r w:rsidRPr="00F25C3C">
              <w:rPr>
                <w:sz w:val="24"/>
                <w:lang w:val="cs-CZ"/>
              </w:rPr>
              <w:t xml:space="preserve"> za čas swojeho d</w:t>
            </w:r>
            <w:r>
              <w:rPr>
                <w:sz w:val="24"/>
                <w:lang w:val="cs-CZ"/>
              </w:rPr>
              <w:t>źěćatstwa wjace němsce powědałoj</w:t>
            </w:r>
            <w:r w:rsidRPr="00F25C3C">
              <w:rPr>
                <w:sz w:val="24"/>
                <w:lang w:val="cs-CZ"/>
              </w:rPr>
              <w:t xml:space="preserve"> hač w maćernej rěči, kaž je to pola dźěći w poslednim lětdźesatku najbóle było. Tohodla</w:t>
            </w:r>
            <w:r>
              <w:rPr>
                <w:sz w:val="24"/>
                <w:lang w:val="cs-CZ"/>
              </w:rPr>
              <w:t xml:space="preserve"> hišće trochu za słowami pytatej. Ale wotkel matej</w:t>
            </w:r>
            <w:r w:rsidRPr="00F25C3C">
              <w:rPr>
                <w:sz w:val="24"/>
                <w:lang w:val="cs-CZ"/>
              </w:rPr>
              <w:t xml:space="preserve"> tu njewšědnje čistu serbšćin</w:t>
            </w:r>
            <w:r>
              <w:rPr>
                <w:sz w:val="24"/>
                <w:lang w:val="cs-CZ"/>
              </w:rPr>
              <w:t>u? Bórze pak mi zaswita: Móžetej</w:t>
            </w:r>
            <w:r w:rsidRPr="00F25C3C">
              <w:rPr>
                <w:sz w:val="24"/>
                <w:lang w:val="cs-CZ"/>
              </w:rPr>
              <w:t xml:space="preserve"> jenož ze serbskeho internata być!</w:t>
            </w:r>
          </w:p>
          <w:p w14:paraId="6CC88FFE" w14:textId="77777777" w:rsidR="00377401" w:rsidRPr="00F25C3C" w:rsidRDefault="00377401" w:rsidP="0051755E">
            <w:pPr>
              <w:spacing w:line="240" w:lineRule="auto"/>
              <w:jc w:val="both"/>
              <w:rPr>
                <w:sz w:val="24"/>
                <w:lang w:val="cs-CZ"/>
              </w:rPr>
            </w:pPr>
            <w:r>
              <w:rPr>
                <w:sz w:val="24"/>
                <w:lang w:val="cs-CZ"/>
              </w:rPr>
              <w:t>Woprašam so: „Wój</w:t>
            </w:r>
            <w:r w:rsidRPr="00F25C3C">
              <w:rPr>
                <w:sz w:val="24"/>
                <w:lang w:val="cs-CZ"/>
              </w:rPr>
              <w:t xml:space="preserve"> wěsće do</w:t>
            </w:r>
            <w:r>
              <w:rPr>
                <w:sz w:val="24"/>
                <w:lang w:val="cs-CZ"/>
              </w:rPr>
              <w:t xml:space="preserve"> serbskeje wyšeje šule chodźitej?“ Kusk drje so spodźiwatej, štó tu nadobo z ćmy na njeju</w:t>
            </w:r>
            <w:r w:rsidRPr="00F25C3C">
              <w:rPr>
                <w:sz w:val="24"/>
                <w:lang w:val="cs-CZ"/>
              </w:rPr>
              <w:t xml:space="preserve"> rěči. „Haj!“</w:t>
            </w:r>
          </w:p>
          <w:p w14:paraId="6548F2C4" w14:textId="77777777" w:rsidR="00377401" w:rsidRPr="00F25C3C" w:rsidRDefault="00377401" w:rsidP="0051755E">
            <w:pPr>
              <w:spacing w:line="240" w:lineRule="auto"/>
              <w:jc w:val="both"/>
              <w:rPr>
                <w:sz w:val="24"/>
                <w:lang w:val="cs-CZ"/>
              </w:rPr>
            </w:pPr>
            <w:r>
              <w:rPr>
                <w:sz w:val="24"/>
                <w:lang w:val="cs-CZ"/>
              </w:rPr>
              <w:t>„Nó, a kak so wamaj</w:t>
            </w:r>
            <w:r w:rsidRPr="00F25C3C">
              <w:rPr>
                <w:sz w:val="24"/>
                <w:lang w:val="cs-CZ"/>
              </w:rPr>
              <w:t xml:space="preserve"> tam lubi?“ – „Ow, jara derje!“</w:t>
            </w:r>
          </w:p>
          <w:p w14:paraId="3A962DD5" w14:textId="77777777" w:rsidR="00377401" w:rsidRPr="00F25C3C" w:rsidRDefault="00377401" w:rsidP="0051755E">
            <w:pPr>
              <w:spacing w:line="240" w:lineRule="auto"/>
              <w:jc w:val="both"/>
              <w:rPr>
                <w:sz w:val="24"/>
                <w:lang w:val="cs-CZ"/>
              </w:rPr>
            </w:pPr>
            <w:r w:rsidRPr="00F25C3C">
              <w:rPr>
                <w:sz w:val="24"/>
                <w:lang w:val="cs-CZ"/>
              </w:rPr>
              <w:t>„A nětko jědźetej na hodowne prózdniny dom?“ – „Haj!“</w:t>
            </w:r>
          </w:p>
          <w:p w14:paraId="2E691C0C" w14:textId="77777777" w:rsidR="00377401" w:rsidRPr="00F25C3C" w:rsidRDefault="00377401" w:rsidP="0051755E">
            <w:pPr>
              <w:spacing w:line="240" w:lineRule="auto"/>
              <w:jc w:val="both"/>
              <w:rPr>
                <w:sz w:val="24"/>
                <w:lang w:val="cs-CZ"/>
              </w:rPr>
            </w:pPr>
            <w:r>
              <w:rPr>
                <w:sz w:val="24"/>
                <w:lang w:val="cs-CZ"/>
              </w:rPr>
              <w:t>„A hdźe da stej</w:t>
            </w:r>
            <w:r w:rsidRPr="00F25C3C">
              <w:rPr>
                <w:sz w:val="24"/>
                <w:lang w:val="cs-CZ"/>
              </w:rPr>
              <w:t xml:space="preserve"> sem?“ – „Z Ješic.“</w:t>
            </w:r>
          </w:p>
          <w:p w14:paraId="1165BFC5" w14:textId="77777777" w:rsidR="00377401" w:rsidRPr="00F25C3C" w:rsidRDefault="00377401" w:rsidP="0051755E">
            <w:pPr>
              <w:spacing w:line="240" w:lineRule="auto"/>
              <w:jc w:val="both"/>
              <w:rPr>
                <w:sz w:val="24"/>
                <w:lang w:val="cs-CZ"/>
              </w:rPr>
            </w:pPr>
            <w:r w:rsidRPr="00F25C3C">
              <w:rPr>
                <w:sz w:val="24"/>
                <w:lang w:val="cs-CZ"/>
              </w:rPr>
              <w:t>Dale so njeprašam. Připosłucham</w:t>
            </w:r>
            <w:r>
              <w:rPr>
                <w:sz w:val="24"/>
                <w:lang w:val="cs-CZ"/>
              </w:rPr>
              <w:t xml:space="preserve"> radšo, hdyž mjez sobu powědatej</w:t>
            </w:r>
            <w:r w:rsidRPr="00F25C3C">
              <w:rPr>
                <w:sz w:val="24"/>
                <w:lang w:val="cs-CZ"/>
              </w:rPr>
              <w:t>. Chcych dźě jenož wědźeć, hač moja mysl wo serbskej šuli trjechi. Słyšu nětk tež třeću holčku sobu rěčeć, tu na hłosu spóznach, bě dźě z Radworja.</w:t>
            </w:r>
          </w:p>
          <w:p w14:paraId="077AA004" w14:textId="77777777" w:rsidR="00377401" w:rsidRPr="00F25C3C" w:rsidRDefault="00377401" w:rsidP="0051755E">
            <w:pPr>
              <w:spacing w:line="240" w:lineRule="auto"/>
              <w:jc w:val="both"/>
              <w:rPr>
                <w:sz w:val="24"/>
                <w:lang w:val="cs-CZ"/>
              </w:rPr>
            </w:pPr>
            <w:r w:rsidRPr="00F25C3C">
              <w:rPr>
                <w:sz w:val="24"/>
                <w:lang w:val="cs-CZ"/>
              </w:rPr>
              <w:t>Za chwilku so tež w druhim kućiku započa powědać – tež serbsce!</w:t>
            </w:r>
          </w:p>
          <w:p w14:paraId="06597CD1" w14:textId="77777777" w:rsidR="00377401" w:rsidRPr="00F25C3C" w:rsidRDefault="00377401" w:rsidP="0051755E">
            <w:pPr>
              <w:spacing w:line="240" w:lineRule="auto"/>
              <w:jc w:val="both"/>
              <w:rPr>
                <w:sz w:val="24"/>
                <w:lang w:val="cs-CZ"/>
              </w:rPr>
            </w:pPr>
            <w:r w:rsidRPr="00F25C3C">
              <w:rPr>
                <w:sz w:val="24"/>
                <w:lang w:val="cs-CZ"/>
              </w:rPr>
              <w:t>A něhdźe zesrjedź woza so bórze sobu rěčeše – serbsce!</w:t>
            </w:r>
          </w:p>
          <w:p w14:paraId="32161CB8" w14:textId="77777777" w:rsidR="00377401" w:rsidRPr="00F25C3C" w:rsidRDefault="00377401" w:rsidP="0051755E">
            <w:pPr>
              <w:spacing w:line="240" w:lineRule="auto"/>
              <w:jc w:val="both"/>
              <w:rPr>
                <w:sz w:val="24"/>
                <w:lang w:val="cs-CZ"/>
              </w:rPr>
            </w:pPr>
            <w:r w:rsidRPr="00F25C3C">
              <w:rPr>
                <w:sz w:val="24"/>
                <w:lang w:val="cs-CZ"/>
              </w:rPr>
              <w:t>Bě da cyły wóz serbski? Znajmjeńša so tak zdaše! Běchmy dźě w serbskim ćahu a jědźechmy z nim do serbskeho kraja.</w:t>
            </w:r>
          </w:p>
          <w:p w14:paraId="15587A91" w14:textId="77777777" w:rsidR="00377401" w:rsidRPr="00F25C3C" w:rsidRDefault="00377401" w:rsidP="0051755E">
            <w:pPr>
              <w:spacing w:line="240" w:lineRule="auto"/>
              <w:jc w:val="both"/>
              <w:rPr>
                <w:sz w:val="24"/>
                <w:lang w:val="cs-CZ"/>
              </w:rPr>
            </w:pPr>
            <w:r w:rsidRPr="00F25C3C">
              <w:rPr>
                <w:sz w:val="24"/>
                <w:lang w:val="cs-CZ"/>
              </w:rPr>
              <w:t>Ale, štó wě, štó wě, kak by było, byšt</w:t>
            </w:r>
            <w:r>
              <w:rPr>
                <w:sz w:val="24"/>
                <w:lang w:val="cs-CZ"/>
              </w:rPr>
              <w:t>ej</w:t>
            </w:r>
            <w:r w:rsidRPr="00F25C3C">
              <w:rPr>
                <w:sz w:val="24"/>
                <w:lang w:val="cs-CZ"/>
              </w:rPr>
              <w:t>-li holčce swoju bjesadu němsce zahajił</w:t>
            </w:r>
            <w:r>
              <w:rPr>
                <w:sz w:val="24"/>
                <w:lang w:val="cs-CZ"/>
              </w:rPr>
              <w:t>oj</w:t>
            </w:r>
            <w:r w:rsidRPr="00F25C3C">
              <w:rPr>
                <w:sz w:val="24"/>
                <w:lang w:val="cs-CZ"/>
              </w:rPr>
              <w:t>? Njedźiwamy so wšitcy často, štó je wšo serbski, wo kotrymž to ženje wědźeli njejsmy a wón nic wo nami? Lěta dołho smy w ćahu so widźeli a rozmołwjeli – němsce. Lěta dołho smy w měsće na hasach so zetkali a sebi słowčko přiwołali – němsce. Haj, lěta dołho su někot</w:t>
            </w:r>
            <w:r>
              <w:rPr>
                <w:sz w:val="24"/>
                <w:lang w:val="cs-CZ"/>
              </w:rPr>
              <w:t>ři</w:t>
            </w:r>
            <w:r w:rsidRPr="00F25C3C">
              <w:rPr>
                <w:sz w:val="24"/>
                <w:lang w:val="cs-CZ"/>
              </w:rPr>
              <w:t xml:space="preserve"> z was w Budyšinje a samo w Drježdźanach hromadźe do šule chodźiłe a njejsće jedyn wot druheho wědźeli, zo sće Serbja.</w:t>
            </w:r>
          </w:p>
          <w:p w14:paraId="7E62B73B" w14:textId="77777777" w:rsidR="00377401" w:rsidRPr="00F25C3C" w:rsidRDefault="00377401" w:rsidP="0051755E">
            <w:pPr>
              <w:spacing w:line="240" w:lineRule="auto"/>
              <w:jc w:val="both"/>
              <w:rPr>
                <w:sz w:val="24"/>
                <w:lang w:val="cs-CZ"/>
              </w:rPr>
            </w:pPr>
            <w:r>
              <w:rPr>
                <w:sz w:val="24"/>
                <w:lang w:val="cs-CZ"/>
              </w:rPr>
              <w:t>Dny dołho sym so hišće z teju</w:t>
            </w:r>
            <w:r w:rsidRPr="00F25C3C">
              <w:rPr>
                <w:sz w:val="24"/>
                <w:lang w:val="cs-CZ"/>
              </w:rPr>
              <w:t xml:space="preserve"> holčkow wjeseliła a </w:t>
            </w:r>
            <w:r>
              <w:rPr>
                <w:sz w:val="24"/>
                <w:lang w:val="cs-CZ"/>
              </w:rPr>
              <w:t>so zaso wjeselu, hdyž so na njeju</w:t>
            </w:r>
            <w:r w:rsidRPr="00F25C3C">
              <w:rPr>
                <w:sz w:val="24"/>
                <w:lang w:val="cs-CZ"/>
              </w:rPr>
              <w:t xml:space="preserve"> dopomnju.</w:t>
            </w:r>
          </w:p>
          <w:p w14:paraId="2C1C593B" w14:textId="1391B5FC" w:rsidR="00377401" w:rsidRDefault="00377401" w:rsidP="0051755E">
            <w:pPr>
              <w:spacing w:line="240" w:lineRule="auto"/>
              <w:jc w:val="both"/>
              <w:rPr>
                <w:sz w:val="24"/>
                <w:lang w:val="cs-CZ"/>
              </w:rPr>
            </w:pPr>
          </w:p>
          <w:p w14:paraId="57FF31F4" w14:textId="742C3A53" w:rsidR="00A74FD8" w:rsidRDefault="00A74FD8" w:rsidP="0051755E">
            <w:pPr>
              <w:spacing w:line="240" w:lineRule="auto"/>
              <w:jc w:val="both"/>
              <w:rPr>
                <w:sz w:val="24"/>
                <w:lang w:val="cs-CZ"/>
              </w:rPr>
            </w:pPr>
          </w:p>
          <w:p w14:paraId="5FC67670" w14:textId="5BBAA34B" w:rsidR="00A74FD8" w:rsidRDefault="00A74FD8" w:rsidP="0051755E">
            <w:pPr>
              <w:spacing w:line="240" w:lineRule="auto"/>
              <w:jc w:val="both"/>
              <w:rPr>
                <w:sz w:val="24"/>
                <w:lang w:val="cs-CZ"/>
              </w:rPr>
            </w:pPr>
          </w:p>
          <w:p w14:paraId="221750B6" w14:textId="77777777" w:rsidR="00A74FD8" w:rsidRPr="00F25C3C" w:rsidRDefault="00A74FD8" w:rsidP="0051755E">
            <w:pPr>
              <w:spacing w:line="240" w:lineRule="auto"/>
              <w:jc w:val="both"/>
              <w:rPr>
                <w:sz w:val="24"/>
                <w:lang w:val="cs-CZ"/>
              </w:rPr>
            </w:pPr>
          </w:p>
          <w:p w14:paraId="5697FD94" w14:textId="2E33DC96" w:rsidR="00377401" w:rsidRPr="00F25C3C" w:rsidRDefault="00377401" w:rsidP="004359F4">
            <w:pPr>
              <w:spacing w:line="240" w:lineRule="auto"/>
              <w:jc w:val="both"/>
              <w:rPr>
                <w:sz w:val="24"/>
                <w:lang w:val="cs-CZ"/>
              </w:rPr>
            </w:pPr>
            <w:r w:rsidRPr="00F25C3C">
              <w:rPr>
                <w:i/>
                <w:sz w:val="24"/>
                <w:lang w:val="cs-CZ"/>
              </w:rPr>
              <w:t>(</w:t>
            </w:r>
            <w:r w:rsidR="004359F4">
              <w:rPr>
                <w:i/>
                <w:sz w:val="24"/>
                <w:lang w:val="cs-CZ"/>
              </w:rPr>
              <w:t>T</w:t>
            </w:r>
            <w:r w:rsidRPr="00F25C3C">
              <w:rPr>
                <w:i/>
                <w:sz w:val="24"/>
                <w:lang w:val="cs-CZ"/>
              </w:rPr>
              <w:t xml:space="preserve">ekst </w:t>
            </w:r>
            <w:r w:rsidR="004359F4">
              <w:rPr>
                <w:i/>
                <w:sz w:val="24"/>
                <w:lang w:val="cs-CZ"/>
              </w:rPr>
              <w:t xml:space="preserve">pochadźa </w:t>
            </w:r>
            <w:r w:rsidRPr="00F25C3C">
              <w:rPr>
                <w:i/>
                <w:sz w:val="24"/>
                <w:lang w:val="cs-CZ"/>
              </w:rPr>
              <w:t>ze zawostajenych rukopisow M</w:t>
            </w:r>
            <w:r>
              <w:rPr>
                <w:i/>
                <w:sz w:val="24"/>
                <w:lang w:val="cs-CZ"/>
              </w:rPr>
              <w:t>arje</w:t>
            </w:r>
            <w:r w:rsidRPr="00F25C3C">
              <w:rPr>
                <w:i/>
                <w:sz w:val="24"/>
                <w:lang w:val="cs-CZ"/>
              </w:rPr>
              <w:t xml:space="preserve"> Kubašec, 1947</w:t>
            </w:r>
            <w:r w:rsidR="004359F4">
              <w:rPr>
                <w:i/>
                <w:sz w:val="24"/>
                <w:lang w:val="cs-CZ"/>
              </w:rPr>
              <w:t>.</w:t>
            </w:r>
            <w:r w:rsidRPr="00F25C3C">
              <w:rPr>
                <w:i/>
                <w:sz w:val="24"/>
                <w:lang w:val="cs-CZ"/>
              </w:rPr>
              <w:t>)</w:t>
            </w:r>
          </w:p>
        </w:tc>
      </w:tr>
    </w:tbl>
    <w:p w14:paraId="4B878724" w14:textId="09C69EDB" w:rsidR="007A123B" w:rsidRDefault="007A123B">
      <w:pPr>
        <w:spacing w:line="259" w:lineRule="auto"/>
        <w:rPr>
          <w:sz w:val="24"/>
          <w:lang w:val="cs-CZ"/>
        </w:rPr>
      </w:pPr>
      <w:r>
        <w:rPr>
          <w:sz w:val="24"/>
          <w:lang w:val="cs-CZ"/>
        </w:rPr>
        <w:br w:type="page"/>
      </w:r>
    </w:p>
    <w:p w14:paraId="5AE50D4F" w14:textId="4D645B8A" w:rsidR="009B031B" w:rsidRDefault="009B031B" w:rsidP="00A74FD8">
      <w:pPr>
        <w:pStyle w:val="Listenabsatz"/>
        <w:numPr>
          <w:ilvl w:val="0"/>
          <w:numId w:val="10"/>
        </w:numPr>
        <w:spacing w:after="0" w:line="240" w:lineRule="auto"/>
        <w:ind w:left="567" w:hanging="567"/>
        <w:rPr>
          <w:b/>
          <w:i/>
          <w:sz w:val="24"/>
          <w:szCs w:val="24"/>
        </w:rPr>
      </w:pPr>
      <w:r>
        <w:rPr>
          <w:b/>
          <w:i/>
          <w:sz w:val="24"/>
          <w:szCs w:val="24"/>
        </w:rPr>
        <w:lastRenderedPageBreak/>
        <w:t xml:space="preserve">Přepytujće atmosferu, kotraž so w teksće </w:t>
      </w:r>
      <w:r w:rsidR="00377401">
        <w:rPr>
          <w:b/>
          <w:i/>
          <w:sz w:val="24"/>
          <w:szCs w:val="24"/>
        </w:rPr>
        <w:t>“</w:t>
      </w:r>
      <w:r w:rsidR="00377401" w:rsidRPr="009F637D">
        <w:rPr>
          <w:b/>
          <w:sz w:val="24"/>
          <w:lang w:val="cs-CZ"/>
        </w:rPr>
        <w:t>Zaplacane</w:t>
      </w:r>
      <w:r w:rsidR="00377401">
        <w:rPr>
          <w:b/>
          <w:sz w:val="24"/>
          <w:lang w:val="cs-CZ"/>
        </w:rPr>
        <w:t xml:space="preserve">“ </w:t>
      </w:r>
      <w:r>
        <w:rPr>
          <w:b/>
          <w:i/>
          <w:sz w:val="24"/>
          <w:szCs w:val="24"/>
        </w:rPr>
        <w:t>wopisuje.</w:t>
      </w:r>
    </w:p>
    <w:p w14:paraId="203C7DFF" w14:textId="77777777" w:rsidR="009B031B" w:rsidRPr="00897BDA" w:rsidRDefault="009B031B" w:rsidP="00A74FD8">
      <w:pPr>
        <w:pStyle w:val="Listenabsatz"/>
        <w:numPr>
          <w:ilvl w:val="0"/>
          <w:numId w:val="10"/>
        </w:numPr>
        <w:spacing w:after="0" w:line="240" w:lineRule="auto"/>
        <w:ind w:left="567" w:hanging="567"/>
        <w:rPr>
          <w:b/>
          <w:i/>
          <w:sz w:val="24"/>
          <w:szCs w:val="24"/>
        </w:rPr>
      </w:pPr>
      <w:r>
        <w:rPr>
          <w:b/>
          <w:i/>
          <w:sz w:val="24"/>
          <w:szCs w:val="24"/>
        </w:rPr>
        <w:t>Přepytujće tekst na rěčne wosebitosće.</w:t>
      </w:r>
    </w:p>
    <w:p w14:paraId="4BBA6180" w14:textId="77777777" w:rsidR="009B031B" w:rsidRDefault="009B031B" w:rsidP="009B031B">
      <w:pPr>
        <w:spacing w:after="0" w:line="240" w:lineRule="auto"/>
        <w:rPr>
          <w:sz w:val="24"/>
          <w:lang w:val="cs-CZ"/>
        </w:rPr>
      </w:pPr>
    </w:p>
    <w:tbl>
      <w:tblPr>
        <w:tblStyle w:val="Tabellenraster"/>
        <w:tblW w:w="0" w:type="auto"/>
        <w:tblLook w:val="04A0" w:firstRow="1" w:lastRow="0" w:firstColumn="1" w:lastColumn="0" w:noHBand="0" w:noVBand="1"/>
      </w:tblPr>
      <w:tblGrid>
        <w:gridCol w:w="704"/>
        <w:gridCol w:w="8358"/>
      </w:tblGrid>
      <w:tr w:rsidR="00A74FD8" w14:paraId="78F94AB4" w14:textId="77777777" w:rsidTr="0051755E">
        <w:tc>
          <w:tcPr>
            <w:tcW w:w="704" w:type="dxa"/>
          </w:tcPr>
          <w:p w14:paraId="44D4FFCC" w14:textId="77777777" w:rsidR="00A74FD8" w:rsidRDefault="00A74FD8" w:rsidP="0051755E">
            <w:pPr>
              <w:spacing w:line="240" w:lineRule="auto"/>
              <w:jc w:val="center"/>
              <w:rPr>
                <w:sz w:val="24"/>
                <w:lang w:val="cs-CZ"/>
              </w:rPr>
            </w:pPr>
          </w:p>
        </w:tc>
        <w:tc>
          <w:tcPr>
            <w:tcW w:w="8358" w:type="dxa"/>
          </w:tcPr>
          <w:p w14:paraId="3A661325" w14:textId="47878697" w:rsidR="00A74FD8" w:rsidRPr="009F637D" w:rsidRDefault="00A74FD8" w:rsidP="00A74FD8">
            <w:pPr>
              <w:spacing w:line="240" w:lineRule="auto"/>
              <w:jc w:val="both"/>
              <w:rPr>
                <w:b/>
                <w:sz w:val="24"/>
                <w:lang w:val="cs-CZ"/>
              </w:rPr>
            </w:pPr>
            <w:r w:rsidRPr="009F637D">
              <w:rPr>
                <w:b/>
                <w:sz w:val="24"/>
                <w:lang w:val="cs-CZ"/>
              </w:rPr>
              <w:t>Rejzka Delenkowa: Zaplacane</w:t>
            </w:r>
            <w:r>
              <w:rPr>
                <w:b/>
                <w:sz w:val="24"/>
                <w:lang w:val="cs-CZ"/>
              </w:rPr>
              <w:t xml:space="preserve"> (2017)</w:t>
            </w:r>
          </w:p>
        </w:tc>
      </w:tr>
      <w:tr w:rsidR="009B031B" w14:paraId="2D0AF4ED" w14:textId="77777777" w:rsidTr="0051755E">
        <w:tc>
          <w:tcPr>
            <w:tcW w:w="704" w:type="dxa"/>
          </w:tcPr>
          <w:p w14:paraId="483B3860" w14:textId="77777777" w:rsidR="009B031B" w:rsidRDefault="009B031B" w:rsidP="0051755E">
            <w:pPr>
              <w:spacing w:line="240" w:lineRule="auto"/>
              <w:jc w:val="center"/>
              <w:rPr>
                <w:sz w:val="24"/>
                <w:lang w:val="cs-CZ"/>
              </w:rPr>
            </w:pPr>
            <w:bookmarkStart w:id="0" w:name="_Hlk148520901"/>
          </w:p>
          <w:p w14:paraId="22EEA2A7" w14:textId="77777777" w:rsidR="009B031B" w:rsidRDefault="009B031B" w:rsidP="0051755E">
            <w:pPr>
              <w:spacing w:line="240" w:lineRule="auto"/>
              <w:jc w:val="center"/>
              <w:rPr>
                <w:sz w:val="24"/>
                <w:lang w:val="cs-CZ"/>
              </w:rPr>
            </w:pPr>
          </w:p>
          <w:p w14:paraId="37E2AA19" w14:textId="77777777" w:rsidR="009B031B" w:rsidRDefault="009B031B" w:rsidP="0051755E">
            <w:pPr>
              <w:spacing w:line="240" w:lineRule="auto"/>
              <w:jc w:val="center"/>
              <w:rPr>
                <w:sz w:val="24"/>
                <w:lang w:val="cs-CZ"/>
              </w:rPr>
            </w:pPr>
          </w:p>
          <w:p w14:paraId="0DA45B39" w14:textId="77777777" w:rsidR="009B031B" w:rsidRDefault="009B031B" w:rsidP="0051755E">
            <w:pPr>
              <w:spacing w:line="240" w:lineRule="auto"/>
              <w:jc w:val="center"/>
              <w:rPr>
                <w:sz w:val="24"/>
                <w:lang w:val="cs-CZ"/>
              </w:rPr>
            </w:pPr>
          </w:p>
          <w:p w14:paraId="0E2DD3BD" w14:textId="77777777" w:rsidR="009B031B" w:rsidRDefault="009B031B" w:rsidP="0051755E">
            <w:pPr>
              <w:spacing w:line="240" w:lineRule="auto"/>
              <w:jc w:val="center"/>
              <w:rPr>
                <w:sz w:val="24"/>
                <w:lang w:val="cs-CZ"/>
              </w:rPr>
            </w:pPr>
            <w:r>
              <w:rPr>
                <w:sz w:val="24"/>
                <w:lang w:val="cs-CZ"/>
              </w:rPr>
              <w:t>5</w:t>
            </w:r>
          </w:p>
          <w:p w14:paraId="0F20A319" w14:textId="77777777" w:rsidR="009B031B" w:rsidRDefault="009B031B" w:rsidP="0051755E">
            <w:pPr>
              <w:spacing w:line="240" w:lineRule="auto"/>
              <w:jc w:val="center"/>
              <w:rPr>
                <w:sz w:val="24"/>
                <w:lang w:val="cs-CZ"/>
              </w:rPr>
            </w:pPr>
          </w:p>
          <w:p w14:paraId="721DBAB7" w14:textId="77777777" w:rsidR="009B031B" w:rsidRDefault="009B031B" w:rsidP="0051755E">
            <w:pPr>
              <w:spacing w:line="240" w:lineRule="auto"/>
              <w:jc w:val="center"/>
              <w:rPr>
                <w:sz w:val="24"/>
                <w:lang w:val="cs-CZ"/>
              </w:rPr>
            </w:pPr>
          </w:p>
          <w:p w14:paraId="7990E701" w14:textId="77777777" w:rsidR="009B031B" w:rsidRDefault="009B031B" w:rsidP="0051755E">
            <w:pPr>
              <w:spacing w:line="240" w:lineRule="auto"/>
              <w:jc w:val="center"/>
              <w:rPr>
                <w:sz w:val="24"/>
                <w:lang w:val="cs-CZ"/>
              </w:rPr>
            </w:pPr>
          </w:p>
          <w:p w14:paraId="46FAFA30" w14:textId="77777777" w:rsidR="009B031B" w:rsidRDefault="009B031B" w:rsidP="0051755E">
            <w:pPr>
              <w:spacing w:line="240" w:lineRule="auto"/>
              <w:jc w:val="center"/>
              <w:rPr>
                <w:sz w:val="24"/>
                <w:lang w:val="cs-CZ"/>
              </w:rPr>
            </w:pPr>
          </w:p>
          <w:p w14:paraId="255CE1C6" w14:textId="77777777" w:rsidR="009B031B" w:rsidRDefault="009B031B" w:rsidP="0051755E">
            <w:pPr>
              <w:spacing w:line="240" w:lineRule="auto"/>
              <w:jc w:val="center"/>
              <w:rPr>
                <w:sz w:val="24"/>
                <w:lang w:val="cs-CZ"/>
              </w:rPr>
            </w:pPr>
            <w:r>
              <w:rPr>
                <w:sz w:val="24"/>
                <w:lang w:val="cs-CZ"/>
              </w:rPr>
              <w:t>10</w:t>
            </w:r>
          </w:p>
          <w:p w14:paraId="774E36B4" w14:textId="77777777" w:rsidR="009B031B" w:rsidRDefault="009B031B" w:rsidP="0051755E">
            <w:pPr>
              <w:spacing w:line="240" w:lineRule="auto"/>
              <w:jc w:val="center"/>
              <w:rPr>
                <w:sz w:val="24"/>
                <w:lang w:val="cs-CZ"/>
              </w:rPr>
            </w:pPr>
          </w:p>
          <w:p w14:paraId="0E958610" w14:textId="77777777" w:rsidR="009B031B" w:rsidRDefault="009B031B" w:rsidP="0051755E">
            <w:pPr>
              <w:spacing w:line="240" w:lineRule="auto"/>
              <w:jc w:val="center"/>
              <w:rPr>
                <w:sz w:val="24"/>
                <w:lang w:val="cs-CZ"/>
              </w:rPr>
            </w:pPr>
          </w:p>
          <w:p w14:paraId="1944D23B" w14:textId="77777777" w:rsidR="009B031B" w:rsidRDefault="009B031B" w:rsidP="0051755E">
            <w:pPr>
              <w:spacing w:line="240" w:lineRule="auto"/>
              <w:jc w:val="center"/>
              <w:rPr>
                <w:sz w:val="24"/>
                <w:lang w:val="cs-CZ"/>
              </w:rPr>
            </w:pPr>
          </w:p>
          <w:p w14:paraId="0041E0AD" w14:textId="77777777" w:rsidR="009B031B" w:rsidRDefault="009B031B" w:rsidP="0051755E">
            <w:pPr>
              <w:spacing w:line="240" w:lineRule="auto"/>
              <w:jc w:val="center"/>
              <w:rPr>
                <w:sz w:val="24"/>
                <w:lang w:val="cs-CZ"/>
              </w:rPr>
            </w:pPr>
          </w:p>
          <w:p w14:paraId="7A550C02" w14:textId="77777777" w:rsidR="009B031B" w:rsidRDefault="009B031B" w:rsidP="0051755E">
            <w:pPr>
              <w:spacing w:line="240" w:lineRule="auto"/>
              <w:jc w:val="center"/>
              <w:rPr>
                <w:sz w:val="24"/>
                <w:lang w:val="cs-CZ"/>
              </w:rPr>
            </w:pPr>
            <w:r>
              <w:rPr>
                <w:sz w:val="24"/>
                <w:lang w:val="cs-CZ"/>
              </w:rPr>
              <w:t>15</w:t>
            </w:r>
          </w:p>
          <w:p w14:paraId="2BBAADA7" w14:textId="77777777" w:rsidR="009B031B" w:rsidRDefault="009B031B" w:rsidP="0051755E">
            <w:pPr>
              <w:spacing w:line="240" w:lineRule="auto"/>
              <w:jc w:val="center"/>
              <w:rPr>
                <w:sz w:val="24"/>
                <w:lang w:val="cs-CZ"/>
              </w:rPr>
            </w:pPr>
          </w:p>
          <w:p w14:paraId="33A4AA5F" w14:textId="77777777" w:rsidR="009B031B" w:rsidRDefault="009B031B" w:rsidP="0051755E">
            <w:pPr>
              <w:spacing w:line="240" w:lineRule="auto"/>
              <w:jc w:val="center"/>
              <w:rPr>
                <w:sz w:val="24"/>
                <w:lang w:val="cs-CZ"/>
              </w:rPr>
            </w:pPr>
          </w:p>
          <w:p w14:paraId="4F28DC06" w14:textId="77777777" w:rsidR="009B031B" w:rsidRDefault="009B031B" w:rsidP="0051755E">
            <w:pPr>
              <w:spacing w:line="240" w:lineRule="auto"/>
              <w:jc w:val="center"/>
              <w:rPr>
                <w:sz w:val="24"/>
                <w:lang w:val="cs-CZ"/>
              </w:rPr>
            </w:pPr>
          </w:p>
          <w:p w14:paraId="6D8DA007" w14:textId="77777777" w:rsidR="009B031B" w:rsidRDefault="009B031B" w:rsidP="0051755E">
            <w:pPr>
              <w:spacing w:line="240" w:lineRule="auto"/>
              <w:jc w:val="center"/>
              <w:rPr>
                <w:sz w:val="24"/>
                <w:lang w:val="cs-CZ"/>
              </w:rPr>
            </w:pPr>
          </w:p>
          <w:p w14:paraId="6D41222E" w14:textId="77777777" w:rsidR="009B031B" w:rsidRDefault="009B031B" w:rsidP="0051755E">
            <w:pPr>
              <w:spacing w:line="240" w:lineRule="auto"/>
              <w:jc w:val="center"/>
              <w:rPr>
                <w:sz w:val="24"/>
                <w:lang w:val="cs-CZ"/>
              </w:rPr>
            </w:pPr>
            <w:r>
              <w:rPr>
                <w:sz w:val="24"/>
                <w:lang w:val="cs-CZ"/>
              </w:rPr>
              <w:t>20</w:t>
            </w:r>
          </w:p>
          <w:p w14:paraId="76C91F71" w14:textId="77777777" w:rsidR="009B031B" w:rsidRDefault="009B031B" w:rsidP="0051755E">
            <w:pPr>
              <w:spacing w:line="240" w:lineRule="auto"/>
              <w:jc w:val="center"/>
              <w:rPr>
                <w:sz w:val="24"/>
                <w:lang w:val="cs-CZ"/>
              </w:rPr>
            </w:pPr>
          </w:p>
          <w:p w14:paraId="1CC81F13" w14:textId="77777777" w:rsidR="009B031B" w:rsidRDefault="009B031B" w:rsidP="0051755E">
            <w:pPr>
              <w:spacing w:line="240" w:lineRule="auto"/>
              <w:jc w:val="center"/>
              <w:rPr>
                <w:sz w:val="24"/>
                <w:lang w:val="cs-CZ"/>
              </w:rPr>
            </w:pPr>
          </w:p>
          <w:p w14:paraId="445CDA78" w14:textId="77777777" w:rsidR="009B031B" w:rsidRDefault="009B031B" w:rsidP="0051755E">
            <w:pPr>
              <w:spacing w:line="240" w:lineRule="auto"/>
              <w:jc w:val="center"/>
              <w:rPr>
                <w:sz w:val="24"/>
                <w:lang w:val="cs-CZ"/>
              </w:rPr>
            </w:pPr>
          </w:p>
          <w:p w14:paraId="3935FAC5" w14:textId="77777777" w:rsidR="009B031B" w:rsidRDefault="009B031B" w:rsidP="0051755E">
            <w:pPr>
              <w:spacing w:line="240" w:lineRule="auto"/>
              <w:jc w:val="center"/>
              <w:rPr>
                <w:sz w:val="24"/>
                <w:lang w:val="cs-CZ"/>
              </w:rPr>
            </w:pPr>
          </w:p>
          <w:p w14:paraId="66E234DA" w14:textId="77777777" w:rsidR="009B031B" w:rsidRDefault="009B031B" w:rsidP="0051755E">
            <w:pPr>
              <w:spacing w:line="240" w:lineRule="auto"/>
              <w:jc w:val="center"/>
              <w:rPr>
                <w:sz w:val="24"/>
                <w:lang w:val="cs-CZ"/>
              </w:rPr>
            </w:pPr>
            <w:r>
              <w:rPr>
                <w:sz w:val="24"/>
                <w:lang w:val="cs-CZ"/>
              </w:rPr>
              <w:t>25</w:t>
            </w:r>
          </w:p>
          <w:p w14:paraId="0F126E82" w14:textId="77777777" w:rsidR="009B031B" w:rsidRDefault="009B031B" w:rsidP="0051755E">
            <w:pPr>
              <w:spacing w:line="240" w:lineRule="auto"/>
              <w:jc w:val="center"/>
              <w:rPr>
                <w:sz w:val="24"/>
                <w:lang w:val="cs-CZ"/>
              </w:rPr>
            </w:pPr>
          </w:p>
          <w:p w14:paraId="51262680" w14:textId="77777777" w:rsidR="009B031B" w:rsidRDefault="009B031B" w:rsidP="0051755E">
            <w:pPr>
              <w:spacing w:line="240" w:lineRule="auto"/>
              <w:jc w:val="center"/>
              <w:rPr>
                <w:sz w:val="24"/>
                <w:lang w:val="cs-CZ"/>
              </w:rPr>
            </w:pPr>
          </w:p>
          <w:p w14:paraId="3F9FDBF6" w14:textId="77777777" w:rsidR="009B031B" w:rsidRDefault="009B031B" w:rsidP="0051755E">
            <w:pPr>
              <w:spacing w:line="240" w:lineRule="auto"/>
              <w:jc w:val="center"/>
              <w:rPr>
                <w:sz w:val="24"/>
                <w:lang w:val="cs-CZ"/>
              </w:rPr>
            </w:pPr>
          </w:p>
          <w:p w14:paraId="72C62F93" w14:textId="77777777" w:rsidR="009B031B" w:rsidRDefault="009B031B" w:rsidP="0051755E">
            <w:pPr>
              <w:spacing w:line="240" w:lineRule="auto"/>
              <w:jc w:val="center"/>
              <w:rPr>
                <w:sz w:val="24"/>
                <w:lang w:val="cs-CZ"/>
              </w:rPr>
            </w:pPr>
          </w:p>
          <w:p w14:paraId="381C17FC" w14:textId="77777777" w:rsidR="009B031B" w:rsidRDefault="009B031B" w:rsidP="0051755E">
            <w:pPr>
              <w:spacing w:line="240" w:lineRule="auto"/>
              <w:jc w:val="center"/>
              <w:rPr>
                <w:sz w:val="24"/>
                <w:lang w:val="cs-CZ"/>
              </w:rPr>
            </w:pPr>
            <w:r>
              <w:rPr>
                <w:sz w:val="24"/>
                <w:lang w:val="cs-CZ"/>
              </w:rPr>
              <w:t>30</w:t>
            </w:r>
          </w:p>
          <w:p w14:paraId="28D0E282" w14:textId="77777777" w:rsidR="009B031B" w:rsidRDefault="009B031B" w:rsidP="0051755E">
            <w:pPr>
              <w:spacing w:line="240" w:lineRule="auto"/>
              <w:jc w:val="center"/>
              <w:rPr>
                <w:sz w:val="24"/>
                <w:lang w:val="cs-CZ"/>
              </w:rPr>
            </w:pPr>
          </w:p>
          <w:p w14:paraId="708E6566" w14:textId="77777777" w:rsidR="009B031B" w:rsidRDefault="009B031B" w:rsidP="0051755E">
            <w:pPr>
              <w:spacing w:line="240" w:lineRule="auto"/>
              <w:jc w:val="center"/>
              <w:rPr>
                <w:sz w:val="24"/>
                <w:lang w:val="cs-CZ"/>
              </w:rPr>
            </w:pPr>
          </w:p>
          <w:p w14:paraId="21D4E188" w14:textId="77777777" w:rsidR="009B031B" w:rsidRDefault="009B031B" w:rsidP="0051755E">
            <w:pPr>
              <w:spacing w:line="240" w:lineRule="auto"/>
              <w:jc w:val="center"/>
              <w:rPr>
                <w:sz w:val="24"/>
                <w:lang w:val="cs-CZ"/>
              </w:rPr>
            </w:pPr>
          </w:p>
          <w:p w14:paraId="7EDCF266" w14:textId="77777777" w:rsidR="009B031B" w:rsidRDefault="009B031B" w:rsidP="0051755E">
            <w:pPr>
              <w:spacing w:line="240" w:lineRule="auto"/>
              <w:jc w:val="center"/>
              <w:rPr>
                <w:sz w:val="24"/>
                <w:lang w:val="cs-CZ"/>
              </w:rPr>
            </w:pPr>
          </w:p>
          <w:p w14:paraId="7D4C24A4" w14:textId="77777777" w:rsidR="009B031B" w:rsidRDefault="009B031B" w:rsidP="0051755E">
            <w:pPr>
              <w:spacing w:line="240" w:lineRule="auto"/>
              <w:jc w:val="center"/>
              <w:rPr>
                <w:sz w:val="24"/>
                <w:lang w:val="cs-CZ"/>
              </w:rPr>
            </w:pPr>
            <w:r>
              <w:rPr>
                <w:sz w:val="24"/>
                <w:lang w:val="cs-CZ"/>
              </w:rPr>
              <w:t>35</w:t>
            </w:r>
          </w:p>
          <w:p w14:paraId="6D26B5DD" w14:textId="77777777" w:rsidR="009B031B" w:rsidRDefault="009B031B" w:rsidP="0051755E">
            <w:pPr>
              <w:spacing w:line="240" w:lineRule="auto"/>
              <w:jc w:val="center"/>
              <w:rPr>
                <w:sz w:val="24"/>
                <w:lang w:val="cs-CZ"/>
              </w:rPr>
            </w:pPr>
          </w:p>
          <w:p w14:paraId="011BDD18" w14:textId="77777777" w:rsidR="009B031B" w:rsidRDefault="009B031B" w:rsidP="0051755E">
            <w:pPr>
              <w:spacing w:line="240" w:lineRule="auto"/>
              <w:jc w:val="center"/>
              <w:rPr>
                <w:sz w:val="24"/>
                <w:lang w:val="cs-CZ"/>
              </w:rPr>
            </w:pPr>
          </w:p>
          <w:p w14:paraId="24FD944C" w14:textId="77777777" w:rsidR="009B031B" w:rsidRDefault="009B031B" w:rsidP="0051755E">
            <w:pPr>
              <w:spacing w:line="240" w:lineRule="auto"/>
              <w:jc w:val="center"/>
              <w:rPr>
                <w:sz w:val="24"/>
                <w:lang w:val="cs-CZ"/>
              </w:rPr>
            </w:pPr>
          </w:p>
          <w:p w14:paraId="2F2EF264" w14:textId="77777777" w:rsidR="009B031B" w:rsidRDefault="009B031B" w:rsidP="0051755E">
            <w:pPr>
              <w:spacing w:line="240" w:lineRule="auto"/>
              <w:jc w:val="center"/>
              <w:rPr>
                <w:sz w:val="24"/>
                <w:lang w:val="cs-CZ"/>
              </w:rPr>
            </w:pPr>
          </w:p>
          <w:p w14:paraId="3715AFF2" w14:textId="77777777" w:rsidR="009B031B" w:rsidRDefault="009B031B" w:rsidP="0051755E">
            <w:pPr>
              <w:spacing w:line="240" w:lineRule="auto"/>
              <w:jc w:val="center"/>
              <w:rPr>
                <w:sz w:val="24"/>
                <w:lang w:val="cs-CZ"/>
              </w:rPr>
            </w:pPr>
            <w:r>
              <w:rPr>
                <w:sz w:val="24"/>
                <w:lang w:val="cs-CZ"/>
              </w:rPr>
              <w:t>40</w:t>
            </w:r>
          </w:p>
          <w:p w14:paraId="560BAF4A" w14:textId="77777777" w:rsidR="009B031B" w:rsidRDefault="009B031B" w:rsidP="0051755E">
            <w:pPr>
              <w:spacing w:line="240" w:lineRule="auto"/>
              <w:jc w:val="center"/>
              <w:rPr>
                <w:sz w:val="24"/>
                <w:lang w:val="cs-CZ"/>
              </w:rPr>
            </w:pPr>
          </w:p>
          <w:p w14:paraId="1950A046" w14:textId="77777777" w:rsidR="009B031B" w:rsidRDefault="009B031B" w:rsidP="0051755E">
            <w:pPr>
              <w:spacing w:line="240" w:lineRule="auto"/>
              <w:jc w:val="center"/>
              <w:rPr>
                <w:sz w:val="24"/>
                <w:lang w:val="cs-CZ"/>
              </w:rPr>
            </w:pPr>
          </w:p>
          <w:p w14:paraId="4521509B" w14:textId="77777777" w:rsidR="009B031B" w:rsidRDefault="009B031B" w:rsidP="0051755E">
            <w:pPr>
              <w:spacing w:line="240" w:lineRule="auto"/>
              <w:jc w:val="center"/>
              <w:rPr>
                <w:sz w:val="24"/>
                <w:lang w:val="cs-CZ"/>
              </w:rPr>
            </w:pPr>
          </w:p>
          <w:p w14:paraId="193A4556" w14:textId="77777777" w:rsidR="00736442" w:rsidRDefault="00736442" w:rsidP="0051755E">
            <w:pPr>
              <w:spacing w:line="240" w:lineRule="auto"/>
              <w:jc w:val="center"/>
              <w:rPr>
                <w:sz w:val="24"/>
                <w:lang w:val="cs-CZ"/>
              </w:rPr>
            </w:pPr>
          </w:p>
          <w:p w14:paraId="1136B520" w14:textId="77777777" w:rsidR="00A74FD8" w:rsidRDefault="00A74FD8" w:rsidP="0051755E">
            <w:pPr>
              <w:spacing w:line="240" w:lineRule="auto"/>
              <w:jc w:val="center"/>
              <w:rPr>
                <w:sz w:val="24"/>
                <w:lang w:val="cs-CZ"/>
              </w:rPr>
            </w:pPr>
          </w:p>
          <w:p w14:paraId="61B6B377" w14:textId="6126311B" w:rsidR="009B031B" w:rsidRDefault="009B031B" w:rsidP="0051755E">
            <w:pPr>
              <w:spacing w:line="240" w:lineRule="auto"/>
              <w:jc w:val="center"/>
              <w:rPr>
                <w:sz w:val="24"/>
                <w:lang w:val="cs-CZ"/>
              </w:rPr>
            </w:pPr>
            <w:r w:rsidRPr="00736442">
              <w:rPr>
                <w:sz w:val="24"/>
                <w:lang w:val="cs-CZ"/>
              </w:rPr>
              <w:t>45</w:t>
            </w:r>
          </w:p>
          <w:p w14:paraId="390FCF52" w14:textId="77777777" w:rsidR="009B031B" w:rsidRDefault="009B031B" w:rsidP="0051755E">
            <w:pPr>
              <w:spacing w:line="240" w:lineRule="auto"/>
              <w:jc w:val="center"/>
              <w:rPr>
                <w:sz w:val="24"/>
                <w:lang w:val="cs-CZ"/>
              </w:rPr>
            </w:pPr>
          </w:p>
          <w:p w14:paraId="2E9156A1" w14:textId="77777777" w:rsidR="009B031B" w:rsidRDefault="009B031B" w:rsidP="0051755E">
            <w:pPr>
              <w:spacing w:line="240" w:lineRule="auto"/>
              <w:jc w:val="center"/>
              <w:rPr>
                <w:sz w:val="24"/>
                <w:lang w:val="cs-CZ"/>
              </w:rPr>
            </w:pPr>
          </w:p>
          <w:p w14:paraId="18B5302A" w14:textId="77777777" w:rsidR="009B031B" w:rsidRDefault="009B031B" w:rsidP="0051755E">
            <w:pPr>
              <w:spacing w:line="240" w:lineRule="auto"/>
              <w:jc w:val="center"/>
              <w:rPr>
                <w:sz w:val="24"/>
                <w:lang w:val="cs-CZ"/>
              </w:rPr>
            </w:pPr>
          </w:p>
          <w:p w14:paraId="7A056E48" w14:textId="77777777" w:rsidR="009B031B" w:rsidRDefault="009B031B" w:rsidP="0051755E">
            <w:pPr>
              <w:spacing w:line="240" w:lineRule="auto"/>
              <w:jc w:val="center"/>
              <w:rPr>
                <w:sz w:val="24"/>
                <w:lang w:val="cs-CZ"/>
              </w:rPr>
            </w:pPr>
          </w:p>
          <w:p w14:paraId="3D64B4BF" w14:textId="77777777" w:rsidR="009B031B" w:rsidRDefault="009B031B" w:rsidP="0051755E">
            <w:pPr>
              <w:spacing w:line="240" w:lineRule="auto"/>
              <w:jc w:val="center"/>
              <w:rPr>
                <w:sz w:val="24"/>
                <w:lang w:val="cs-CZ"/>
              </w:rPr>
            </w:pPr>
            <w:r>
              <w:rPr>
                <w:sz w:val="24"/>
                <w:lang w:val="cs-CZ"/>
              </w:rPr>
              <w:t>50</w:t>
            </w:r>
          </w:p>
          <w:p w14:paraId="5B76CF23" w14:textId="77777777" w:rsidR="009B031B" w:rsidRDefault="009B031B" w:rsidP="0051755E">
            <w:pPr>
              <w:spacing w:line="240" w:lineRule="auto"/>
              <w:jc w:val="center"/>
              <w:rPr>
                <w:sz w:val="24"/>
                <w:lang w:val="cs-CZ"/>
              </w:rPr>
            </w:pPr>
          </w:p>
          <w:p w14:paraId="77F5640D" w14:textId="77777777" w:rsidR="009B031B" w:rsidRDefault="009B031B" w:rsidP="0051755E">
            <w:pPr>
              <w:spacing w:line="240" w:lineRule="auto"/>
              <w:jc w:val="center"/>
              <w:rPr>
                <w:sz w:val="24"/>
                <w:lang w:val="cs-CZ"/>
              </w:rPr>
            </w:pPr>
          </w:p>
          <w:p w14:paraId="1C0C4DF9" w14:textId="77777777" w:rsidR="009B031B" w:rsidRDefault="009B031B" w:rsidP="0051755E">
            <w:pPr>
              <w:spacing w:line="240" w:lineRule="auto"/>
              <w:jc w:val="center"/>
              <w:rPr>
                <w:sz w:val="24"/>
                <w:lang w:val="cs-CZ"/>
              </w:rPr>
            </w:pPr>
          </w:p>
          <w:p w14:paraId="1F17F7B1" w14:textId="77777777" w:rsidR="009B031B" w:rsidRDefault="009B031B" w:rsidP="0051755E">
            <w:pPr>
              <w:spacing w:line="240" w:lineRule="auto"/>
              <w:jc w:val="center"/>
              <w:rPr>
                <w:sz w:val="24"/>
                <w:lang w:val="cs-CZ"/>
              </w:rPr>
            </w:pPr>
          </w:p>
          <w:p w14:paraId="7585F78C" w14:textId="77777777" w:rsidR="009B031B" w:rsidRDefault="009B031B" w:rsidP="0051755E">
            <w:pPr>
              <w:spacing w:line="240" w:lineRule="auto"/>
              <w:jc w:val="center"/>
              <w:rPr>
                <w:sz w:val="24"/>
                <w:lang w:val="cs-CZ"/>
              </w:rPr>
            </w:pPr>
            <w:r>
              <w:rPr>
                <w:sz w:val="24"/>
                <w:lang w:val="cs-CZ"/>
              </w:rPr>
              <w:t>55</w:t>
            </w:r>
          </w:p>
          <w:p w14:paraId="2F76A32E" w14:textId="77777777" w:rsidR="009B031B" w:rsidRDefault="009B031B" w:rsidP="0051755E">
            <w:pPr>
              <w:spacing w:line="240" w:lineRule="auto"/>
              <w:jc w:val="center"/>
              <w:rPr>
                <w:sz w:val="24"/>
                <w:lang w:val="cs-CZ"/>
              </w:rPr>
            </w:pPr>
          </w:p>
          <w:p w14:paraId="755EF625" w14:textId="77777777" w:rsidR="009B031B" w:rsidRDefault="009B031B" w:rsidP="0051755E">
            <w:pPr>
              <w:spacing w:line="240" w:lineRule="auto"/>
              <w:jc w:val="center"/>
              <w:rPr>
                <w:sz w:val="24"/>
                <w:lang w:val="cs-CZ"/>
              </w:rPr>
            </w:pPr>
          </w:p>
          <w:p w14:paraId="5715F2DC" w14:textId="77777777" w:rsidR="009B031B" w:rsidRDefault="009B031B" w:rsidP="0051755E">
            <w:pPr>
              <w:spacing w:line="240" w:lineRule="auto"/>
              <w:jc w:val="center"/>
              <w:rPr>
                <w:sz w:val="24"/>
                <w:lang w:val="cs-CZ"/>
              </w:rPr>
            </w:pPr>
          </w:p>
          <w:p w14:paraId="0012C0DC" w14:textId="77777777" w:rsidR="009B031B" w:rsidRDefault="009B031B" w:rsidP="0051755E">
            <w:pPr>
              <w:spacing w:line="240" w:lineRule="auto"/>
              <w:jc w:val="center"/>
              <w:rPr>
                <w:sz w:val="24"/>
                <w:lang w:val="cs-CZ"/>
              </w:rPr>
            </w:pPr>
          </w:p>
          <w:p w14:paraId="6A7D70B7" w14:textId="77777777" w:rsidR="009B031B" w:rsidRDefault="009B031B" w:rsidP="0051755E">
            <w:pPr>
              <w:spacing w:line="240" w:lineRule="auto"/>
              <w:jc w:val="center"/>
              <w:rPr>
                <w:sz w:val="24"/>
                <w:lang w:val="cs-CZ"/>
              </w:rPr>
            </w:pPr>
            <w:r>
              <w:rPr>
                <w:sz w:val="24"/>
                <w:lang w:val="cs-CZ"/>
              </w:rPr>
              <w:t>60</w:t>
            </w:r>
          </w:p>
          <w:p w14:paraId="695A108B" w14:textId="77777777" w:rsidR="009B031B" w:rsidRDefault="009B031B" w:rsidP="0051755E">
            <w:pPr>
              <w:spacing w:line="240" w:lineRule="auto"/>
              <w:jc w:val="center"/>
              <w:rPr>
                <w:sz w:val="24"/>
                <w:lang w:val="cs-CZ"/>
              </w:rPr>
            </w:pPr>
          </w:p>
          <w:p w14:paraId="3F3999D6" w14:textId="77777777" w:rsidR="009B031B" w:rsidRDefault="009B031B" w:rsidP="0051755E">
            <w:pPr>
              <w:spacing w:line="240" w:lineRule="auto"/>
              <w:jc w:val="center"/>
              <w:rPr>
                <w:sz w:val="24"/>
                <w:lang w:val="cs-CZ"/>
              </w:rPr>
            </w:pPr>
          </w:p>
          <w:p w14:paraId="1FCF6B74" w14:textId="77777777" w:rsidR="009B031B" w:rsidRDefault="009B031B" w:rsidP="0051755E">
            <w:pPr>
              <w:spacing w:line="240" w:lineRule="auto"/>
              <w:jc w:val="center"/>
              <w:rPr>
                <w:sz w:val="24"/>
                <w:lang w:val="cs-CZ"/>
              </w:rPr>
            </w:pPr>
          </w:p>
          <w:p w14:paraId="735A0A45" w14:textId="77777777" w:rsidR="009B031B" w:rsidRDefault="009B031B" w:rsidP="0051755E">
            <w:pPr>
              <w:spacing w:line="240" w:lineRule="auto"/>
              <w:jc w:val="center"/>
              <w:rPr>
                <w:sz w:val="24"/>
                <w:lang w:val="cs-CZ"/>
              </w:rPr>
            </w:pPr>
          </w:p>
        </w:tc>
        <w:tc>
          <w:tcPr>
            <w:tcW w:w="8358" w:type="dxa"/>
          </w:tcPr>
          <w:p w14:paraId="666DCD67" w14:textId="77777777" w:rsidR="009B031B" w:rsidRDefault="009B031B" w:rsidP="0051755E">
            <w:pPr>
              <w:spacing w:line="240" w:lineRule="auto"/>
              <w:jc w:val="both"/>
              <w:rPr>
                <w:sz w:val="24"/>
                <w:lang w:val="cs-CZ"/>
              </w:rPr>
            </w:pPr>
            <w:r>
              <w:rPr>
                <w:sz w:val="24"/>
                <w:lang w:val="cs-CZ"/>
              </w:rPr>
              <w:lastRenderedPageBreak/>
              <w:t>Wona wočini woči. Słónco jej mjezwoči swěćeše. Woměrje zadychowaše miły nalětni powětr a słuchaše na fifolenje ptačkow. Šibrinkowanje wroblikow hnydom spózna. Zawěsće sedźi jich wulka šwita w ptačej chěžce před woknom a so wo zornjatka wadźi, tukaše. Bě zašły tydźeń njewočakowaneho sněha dla cyłu titu do njeje sypła. Tajki lubozny rańši postrow dołho wjace słyšała njebě. Nimo fifolenja ptačkow běše wšitko ćicho. Awta hišće po dróze njejězdźachu a po chódniku nichtón njeběhaše. Ani nowinski muž, kiž ju husto rano zahe z klepotanjom budźeše, hdyž styka susodźicom nowiny do póstoweho kašćika. To mam hišće kusk chwile, sej wona praji. Jako pak na budźak pohlada, so stróži. 7:45!</w:t>
            </w:r>
          </w:p>
          <w:p w14:paraId="1D6DDD29" w14:textId="77777777" w:rsidR="009B031B" w:rsidRDefault="009B031B" w:rsidP="0051755E">
            <w:pPr>
              <w:spacing w:line="240" w:lineRule="auto"/>
              <w:jc w:val="both"/>
              <w:rPr>
                <w:sz w:val="24"/>
                <w:lang w:val="cs-CZ"/>
              </w:rPr>
            </w:pPr>
            <w:r>
              <w:rPr>
                <w:sz w:val="24"/>
                <w:lang w:val="cs-CZ"/>
              </w:rPr>
              <w:tab/>
              <w:t>Zaplacane, budźako! Ty njejsy klinkał. Ja sym přepozdźe wotućiła. Dyrbju tola na dźěło. Dušować so hišće chcu, něšto posnědać tež, pomazki sej namazać a łopjeno protyki wottorhnyć. Kaž kóžde ranje. Wjesołe rańše mysle běchu so wot jedneje sekundy na druhu zhubili. Dopóznaće, zo njebě budźak swój rańši nadawk spjelnił, bě je wućěriło. Hektika. Dyrbješe so do spěcha měć. Skoku skoči z łoža, poslešćo wosta njewutřasene, zjědźe do toflow, wućahny sej z faška spódnju drastu a smaleše do kupjele. Dokelž bě jeje koridor chětro dołhi, wužiwaše jón hewak hnydom za rańši sport. Na runych dnjach skakaše na prawej noze do kupjele, na njerunych na lěwej. A kónc tydźenja kaž žabka na woběmaj nohomaj. Dźensa pak ani za prawu ani za lěwu nohu čas njeměješe, dokelž sedźeše jej tón na šiji. Tež rańše čapawki šmórny, byrnjež wšědnje k tomu słušeli.</w:t>
            </w:r>
          </w:p>
          <w:p w14:paraId="1ACA2139" w14:textId="30D913B5" w:rsidR="009B031B" w:rsidRDefault="009B031B" w:rsidP="0051755E">
            <w:pPr>
              <w:spacing w:line="240" w:lineRule="auto"/>
              <w:jc w:val="both"/>
              <w:rPr>
                <w:sz w:val="24"/>
                <w:lang w:val="cs-CZ"/>
              </w:rPr>
            </w:pPr>
            <w:r>
              <w:rPr>
                <w:sz w:val="24"/>
                <w:lang w:val="cs-CZ"/>
              </w:rPr>
              <w:tab/>
              <w:t>7:48! Wutroba sylnje pukotaše, mócnišo a spěšnišo, hač bě to zwučena. Hač do šije jej biješe, jako chcyła jej z huby skočić. A wosrjedź brjucha sedźeše strach. Strach před šefinu. Što drje wona rjeknje? Ta so tuchwilu na wšo a kóždeho puzoli. Što jej praju abo radšo njepraju? Mam so chorosće dla wotz</w:t>
            </w:r>
            <w:r w:rsidR="007A123B">
              <w:rPr>
                <w:sz w:val="24"/>
                <w:lang w:val="cs-CZ"/>
              </w:rPr>
              <w:t>j</w:t>
            </w:r>
            <w:r>
              <w:rPr>
                <w:sz w:val="24"/>
                <w:lang w:val="cs-CZ"/>
              </w:rPr>
              <w:t>ewić? Pojědu z awtom? Najlěpje budźe. To sym spěšniša hač z kolesom. Mysle jej we hłowje tam a sem šuskachu. Njemóžeše so koncentrować. Jako mylnje zymnu wodu wotwjerća, ju huškaše. Skoku namydli sej włosy a ćěło a sej mydło runje tak spěšnje zaso z hłowy a ćěła wumy. Jeje najnowši ritual, sej naposled lódzymnu wodu po ćěle běžeć dać, dyrbješe wupadnyć. To njebě zrudna. Skoči z kabiny a so z trjenjom wotšudrowa. Při tym dopomni so hišće raz na budźak. Dyrbju jón časnikarjej donjesć. Njemóžu so wjace na njón spušćeć.</w:t>
            </w:r>
          </w:p>
          <w:p w14:paraId="57694B71" w14:textId="77777777" w:rsidR="009B031B" w:rsidRDefault="009B031B" w:rsidP="0051755E">
            <w:pPr>
              <w:spacing w:line="240" w:lineRule="auto"/>
              <w:jc w:val="both"/>
              <w:rPr>
                <w:sz w:val="24"/>
                <w:lang w:val="cs-CZ"/>
              </w:rPr>
            </w:pPr>
            <w:r>
              <w:rPr>
                <w:sz w:val="24"/>
                <w:lang w:val="cs-CZ"/>
              </w:rPr>
              <w:tab/>
              <w:t>7:53! Jako napoł zwoblěkana z kupjele třěli, zo by w kuchni wodu za čaj stajiła, přiběža jej kocor Frido napřećo. A so hnydom zaso zminy. Jeje chutne mjezwočo bě jeho natróžiło. Frida woměrje postrowić dźensa chwile njeměješe. Hdyž so wróću, će pomajkam, haj? Dyrbiš so sam starać. Wona sypny jemu kusk sucheje žratwy do nopaška, nala jemu mloko do šklički, napari sej čaj a so zdrasći. Na zbožo měješe drastu hižo spřihotowanu. Módre jeansy, šěru bluzu, wužehlenu, kaž sej šefina to přeješe. Dokelž pak so rady tež něšto zelene woblěkaše, zelene nohajcy. Zelena barba jej dźeń womłodźeše.</w:t>
            </w:r>
          </w:p>
          <w:p w14:paraId="369DDCA3" w14:textId="77777777" w:rsidR="00A74FD8" w:rsidRDefault="009B031B" w:rsidP="0051755E">
            <w:pPr>
              <w:spacing w:line="240" w:lineRule="auto"/>
              <w:jc w:val="both"/>
              <w:rPr>
                <w:sz w:val="24"/>
                <w:lang w:val="cs-CZ"/>
              </w:rPr>
            </w:pPr>
            <w:r>
              <w:rPr>
                <w:sz w:val="24"/>
                <w:lang w:val="cs-CZ"/>
              </w:rPr>
              <w:tab/>
              <w:t>7:58! Namaza sej pomazki, jednu wjac hač hewak. Tu chcyše po puću w awće zjěsć. Nětk hišce włosy fejnować, zuby rjedźić, kapu a črije hrabnyć a naposledk hišće łopjeno protyki wottorhnyć a sej dnjowy horoskop přečitać. Kaž kóžde ranje. Telko časa dyrbi być.</w:t>
            </w:r>
          </w:p>
          <w:p w14:paraId="34E67A0D" w14:textId="6DECF5C8" w:rsidR="009B031B" w:rsidRDefault="009B031B" w:rsidP="0051755E">
            <w:pPr>
              <w:spacing w:line="240" w:lineRule="auto"/>
              <w:jc w:val="both"/>
              <w:rPr>
                <w:sz w:val="24"/>
                <w:lang w:val="cs-CZ"/>
              </w:rPr>
            </w:pPr>
            <w:r>
              <w:rPr>
                <w:sz w:val="24"/>
                <w:lang w:val="cs-CZ"/>
              </w:rPr>
              <w:lastRenderedPageBreak/>
              <w:tab/>
              <w:t>Zaplacane! Žane hrónčko! Hač na datum a dźeń ničo. Sama prózdnota. Što nětko? Panika ju nadpadny. Kak měješe bjez horoskopa do dnja hić? Hižo lěta dołho čitaše kóžde ranje swój horoskop na wottorhanskej protyce, kotruž pola znateho šwicarskeho nakładnistwa abonowaše. Tam zhotowjachu za kóžde znamjo zwěrjatnika wosebitu protyku. Wona bě lawica. Zadwělowana sydny so na špundowanje a započa płakać. Płakaše, bječeše, winčeše, skiwleše a njewědźeše sej rady. Kocor Frido so přikradny a so wokoło njeje šmóraše. Ty maš so derje, wona hikaše. Njetrjebaš sej žane starosće činić ... Žane starosće činić? wona stany, wukramosći z toše pisak a napisa na łopjeno protyki: Nječiń sej žane starosće! Posměwkny so, pohlada na Frida – hdyž so wróću, će pomjakam, haj? – a hižo bě z durjemi won.</w:t>
            </w:r>
          </w:p>
          <w:p w14:paraId="08E517AC" w14:textId="2DB7CB33" w:rsidR="009B031B" w:rsidRDefault="009B031B" w:rsidP="0051755E">
            <w:pPr>
              <w:spacing w:line="240" w:lineRule="auto"/>
              <w:jc w:val="both"/>
              <w:rPr>
                <w:sz w:val="24"/>
                <w:lang w:val="cs-CZ"/>
              </w:rPr>
            </w:pPr>
            <w:r>
              <w:rPr>
                <w:sz w:val="24"/>
                <w:lang w:val="cs-CZ"/>
              </w:rPr>
              <w:tab/>
              <w:t>Jako so z dźěła wróći, přiběža jej Frido napřećo. Wona jeho pomajka a da jemu chłóšćenku za kóčki, kotruž b</w:t>
            </w:r>
            <w:r w:rsidR="007A123B">
              <w:rPr>
                <w:sz w:val="24"/>
                <w:lang w:val="cs-CZ"/>
              </w:rPr>
              <w:t>ě</w:t>
            </w:r>
            <w:r>
              <w:rPr>
                <w:sz w:val="24"/>
                <w:lang w:val="cs-CZ"/>
              </w:rPr>
              <w:t xml:space="preserve"> w připołdnišej přestawce za njeho kupiła. Frido ju chcyćiwy zežra. Wona so posměwkny, so před protyku stupi a hladaše wotwažujo na łopjeno, kotrež bě sama popisała. Kedźbliwje je přimny a pozběhny. Wolóženje. Přichodne łopjeno njebě prózdne. Wona wótře wodychny a łopjeno pušći. Njesměš dnjowy horoskop dočasa čitać, hewak so wěšćenje njespjelni.</w:t>
            </w:r>
          </w:p>
          <w:p w14:paraId="57C9D7E2" w14:textId="77777777" w:rsidR="009B031B" w:rsidRDefault="009B031B" w:rsidP="0051755E">
            <w:pPr>
              <w:spacing w:line="240" w:lineRule="auto"/>
              <w:jc w:val="both"/>
              <w:rPr>
                <w:sz w:val="24"/>
                <w:lang w:val="cs-CZ"/>
              </w:rPr>
            </w:pPr>
            <w:r>
              <w:rPr>
                <w:sz w:val="24"/>
                <w:lang w:val="cs-CZ"/>
              </w:rPr>
              <w:tab/>
              <w:t>Nazajtra budźak dypkownje klinkaše. Wšitko běše kaž kóžde ranje. Dnjowy horoskop wěšćeše: Maće bjezstarostny dźeń před sobu. Móžeće wašej šefinje runjež prajić, zo njech wam na pěc lěze. Ale njepřińdźće jej božedla w zelenych nohajcach na woči!</w:t>
            </w:r>
          </w:p>
          <w:p w14:paraId="756BCDFE" w14:textId="7ACF37B5" w:rsidR="009B031B" w:rsidRDefault="009B031B" w:rsidP="0051755E">
            <w:pPr>
              <w:spacing w:line="240" w:lineRule="auto"/>
              <w:jc w:val="both"/>
              <w:rPr>
                <w:sz w:val="24"/>
                <w:lang w:val="cs-CZ"/>
              </w:rPr>
            </w:pPr>
          </w:p>
          <w:p w14:paraId="7A990599" w14:textId="5B78BFAF" w:rsidR="00A74FD8" w:rsidRDefault="00A74FD8" w:rsidP="0051755E">
            <w:pPr>
              <w:spacing w:line="240" w:lineRule="auto"/>
              <w:jc w:val="both"/>
              <w:rPr>
                <w:sz w:val="24"/>
                <w:lang w:val="cs-CZ"/>
              </w:rPr>
            </w:pPr>
          </w:p>
          <w:p w14:paraId="425E7537" w14:textId="77777777" w:rsidR="00A74FD8" w:rsidRDefault="00A74FD8" w:rsidP="0051755E">
            <w:pPr>
              <w:spacing w:line="240" w:lineRule="auto"/>
              <w:jc w:val="both"/>
              <w:rPr>
                <w:sz w:val="24"/>
                <w:lang w:val="cs-CZ"/>
              </w:rPr>
            </w:pPr>
          </w:p>
          <w:p w14:paraId="4AE0CC50" w14:textId="1388B435" w:rsidR="009B031B" w:rsidRDefault="004359F4" w:rsidP="004359F4">
            <w:pPr>
              <w:spacing w:line="240" w:lineRule="auto"/>
              <w:jc w:val="both"/>
              <w:rPr>
                <w:sz w:val="24"/>
                <w:lang w:val="cs-CZ"/>
              </w:rPr>
            </w:pPr>
            <w:r>
              <w:rPr>
                <w:sz w:val="24"/>
                <w:lang w:val="cs-CZ"/>
              </w:rPr>
              <w:t xml:space="preserve">Z: </w:t>
            </w:r>
            <w:r w:rsidR="009B031B">
              <w:rPr>
                <w:sz w:val="24"/>
                <w:lang w:val="cs-CZ"/>
              </w:rPr>
              <w:t>Mlóče. Anto</w:t>
            </w:r>
            <w:r>
              <w:rPr>
                <w:sz w:val="24"/>
                <w:lang w:val="cs-CZ"/>
              </w:rPr>
              <w:t>logija serbskeje prozy, Budyšin</w:t>
            </w:r>
            <w:r w:rsidR="009B031B">
              <w:rPr>
                <w:sz w:val="24"/>
                <w:lang w:val="cs-CZ"/>
              </w:rPr>
              <w:t xml:space="preserve"> 2017, str. 98-100.</w:t>
            </w:r>
          </w:p>
        </w:tc>
      </w:tr>
      <w:bookmarkEnd w:id="0"/>
    </w:tbl>
    <w:p w14:paraId="1862F61A" w14:textId="50DC2086" w:rsidR="009B031B" w:rsidRDefault="009B031B" w:rsidP="009B031B">
      <w:pPr>
        <w:spacing w:after="0" w:line="240" w:lineRule="auto"/>
        <w:rPr>
          <w:sz w:val="24"/>
          <w:lang w:val="cs-CZ"/>
        </w:rPr>
      </w:pPr>
    </w:p>
    <w:p w14:paraId="07477359" w14:textId="77777777" w:rsidR="0044326E" w:rsidRDefault="0044326E" w:rsidP="009B031B">
      <w:pPr>
        <w:spacing w:after="0" w:line="240" w:lineRule="auto"/>
        <w:rPr>
          <w:sz w:val="24"/>
          <w:lang w:val="cs-CZ"/>
        </w:rPr>
      </w:pPr>
      <w:bookmarkStart w:id="1" w:name="_GoBack"/>
      <w:bookmarkEnd w:id="1"/>
    </w:p>
    <w:p w14:paraId="554E84D2" w14:textId="404A6021" w:rsidR="0069105B" w:rsidRDefault="0069105B" w:rsidP="009B031B">
      <w:pPr>
        <w:spacing w:after="0" w:line="240" w:lineRule="auto"/>
        <w:rPr>
          <w:sz w:val="24"/>
          <w:lang w:val="cs-CZ"/>
        </w:rPr>
      </w:pPr>
    </w:p>
    <w:tbl>
      <w:tblPr>
        <w:tblStyle w:val="Tabellenraster"/>
        <w:tblW w:w="0" w:type="auto"/>
        <w:tblLook w:val="04A0" w:firstRow="1" w:lastRow="0" w:firstColumn="1" w:lastColumn="0" w:noHBand="0" w:noVBand="1"/>
      </w:tblPr>
      <w:tblGrid>
        <w:gridCol w:w="704"/>
        <w:gridCol w:w="8358"/>
      </w:tblGrid>
      <w:tr w:rsidR="00A74FD8" w14:paraId="0D6D3EA3" w14:textId="77777777" w:rsidTr="0069105B">
        <w:tc>
          <w:tcPr>
            <w:tcW w:w="704" w:type="dxa"/>
          </w:tcPr>
          <w:p w14:paraId="4B21586D" w14:textId="77777777" w:rsidR="00A74FD8" w:rsidRDefault="00A74FD8" w:rsidP="009B031B">
            <w:pPr>
              <w:spacing w:line="240" w:lineRule="auto"/>
              <w:rPr>
                <w:sz w:val="24"/>
                <w:lang w:val="cs-CZ"/>
              </w:rPr>
            </w:pPr>
          </w:p>
        </w:tc>
        <w:tc>
          <w:tcPr>
            <w:tcW w:w="8358" w:type="dxa"/>
          </w:tcPr>
          <w:p w14:paraId="594A2B55" w14:textId="2F925366" w:rsidR="00A74FD8" w:rsidRPr="0069105B" w:rsidRDefault="00A74FD8" w:rsidP="00A74FD8">
            <w:pPr>
              <w:pStyle w:val="StandardWeb"/>
              <w:spacing w:before="0" w:beforeAutospacing="0" w:after="0" w:afterAutospacing="0"/>
              <w:rPr>
                <w:rFonts w:asciiTheme="minorHAnsi" w:hAnsiTheme="minorHAnsi" w:cstheme="minorHAnsi"/>
                <w:b/>
                <w:color w:val="000000"/>
                <w:lang w:val="pl-PL"/>
              </w:rPr>
            </w:pPr>
            <w:r w:rsidRPr="0069105B">
              <w:rPr>
                <w:rFonts w:asciiTheme="minorHAnsi" w:hAnsiTheme="minorHAnsi" w:cstheme="minorHAnsi"/>
                <w:b/>
                <w:color w:val="000000"/>
                <w:lang w:val="pl-PL"/>
              </w:rPr>
              <w:t>Madleńka Šołćic: miniatury lubosć I</w:t>
            </w:r>
          </w:p>
        </w:tc>
      </w:tr>
      <w:tr w:rsidR="0069105B" w14:paraId="0E5B3BD5" w14:textId="77777777" w:rsidTr="0069105B">
        <w:tc>
          <w:tcPr>
            <w:tcW w:w="704" w:type="dxa"/>
          </w:tcPr>
          <w:p w14:paraId="4BF41719" w14:textId="77777777" w:rsidR="0069105B" w:rsidRDefault="0069105B" w:rsidP="009B031B">
            <w:pPr>
              <w:spacing w:line="240" w:lineRule="auto"/>
              <w:rPr>
                <w:sz w:val="24"/>
                <w:lang w:val="cs-CZ"/>
              </w:rPr>
            </w:pPr>
          </w:p>
          <w:p w14:paraId="6859EB8A" w14:textId="77777777" w:rsidR="0069105B" w:rsidRDefault="0069105B" w:rsidP="009B031B">
            <w:pPr>
              <w:spacing w:line="240" w:lineRule="auto"/>
              <w:rPr>
                <w:sz w:val="24"/>
                <w:lang w:val="cs-CZ"/>
              </w:rPr>
            </w:pPr>
          </w:p>
          <w:p w14:paraId="1C146FFC" w14:textId="77777777" w:rsidR="0069105B" w:rsidRDefault="0069105B" w:rsidP="009B031B">
            <w:pPr>
              <w:spacing w:line="240" w:lineRule="auto"/>
              <w:rPr>
                <w:sz w:val="24"/>
                <w:lang w:val="cs-CZ"/>
              </w:rPr>
            </w:pPr>
          </w:p>
          <w:p w14:paraId="711BAB08" w14:textId="77777777" w:rsidR="0069105B" w:rsidRDefault="0069105B" w:rsidP="009B031B">
            <w:pPr>
              <w:spacing w:line="240" w:lineRule="auto"/>
              <w:rPr>
                <w:sz w:val="24"/>
                <w:lang w:val="cs-CZ"/>
              </w:rPr>
            </w:pPr>
          </w:p>
          <w:p w14:paraId="1D25AAF3" w14:textId="77777777" w:rsidR="0069105B" w:rsidRDefault="0069105B" w:rsidP="009B031B">
            <w:pPr>
              <w:spacing w:line="240" w:lineRule="auto"/>
              <w:rPr>
                <w:sz w:val="24"/>
                <w:lang w:val="cs-CZ"/>
              </w:rPr>
            </w:pPr>
            <w:r>
              <w:rPr>
                <w:sz w:val="24"/>
                <w:lang w:val="cs-CZ"/>
              </w:rPr>
              <w:t>5</w:t>
            </w:r>
          </w:p>
          <w:p w14:paraId="062DBAB6" w14:textId="77777777" w:rsidR="0069105B" w:rsidRDefault="0069105B" w:rsidP="009B031B">
            <w:pPr>
              <w:spacing w:line="240" w:lineRule="auto"/>
              <w:rPr>
                <w:sz w:val="24"/>
                <w:lang w:val="cs-CZ"/>
              </w:rPr>
            </w:pPr>
          </w:p>
          <w:p w14:paraId="4B33E83E" w14:textId="77777777" w:rsidR="00FE165D" w:rsidRDefault="00FE165D" w:rsidP="009B031B">
            <w:pPr>
              <w:spacing w:line="240" w:lineRule="auto"/>
              <w:rPr>
                <w:sz w:val="24"/>
                <w:lang w:val="cs-CZ"/>
              </w:rPr>
            </w:pPr>
          </w:p>
          <w:p w14:paraId="31789E1B" w14:textId="77777777" w:rsidR="00FE165D" w:rsidRDefault="00FE165D" w:rsidP="009B031B">
            <w:pPr>
              <w:spacing w:line="240" w:lineRule="auto"/>
              <w:rPr>
                <w:sz w:val="24"/>
                <w:lang w:val="cs-CZ"/>
              </w:rPr>
            </w:pPr>
          </w:p>
          <w:p w14:paraId="35E67067" w14:textId="77777777" w:rsidR="00FE165D" w:rsidRDefault="00FE165D" w:rsidP="009B031B">
            <w:pPr>
              <w:spacing w:line="240" w:lineRule="auto"/>
              <w:rPr>
                <w:sz w:val="24"/>
                <w:lang w:val="cs-CZ"/>
              </w:rPr>
            </w:pPr>
          </w:p>
          <w:p w14:paraId="46DCB39F" w14:textId="77777777" w:rsidR="00FE165D" w:rsidRDefault="00FE165D" w:rsidP="009B031B">
            <w:pPr>
              <w:spacing w:line="240" w:lineRule="auto"/>
              <w:rPr>
                <w:sz w:val="24"/>
                <w:lang w:val="cs-CZ"/>
              </w:rPr>
            </w:pPr>
            <w:r>
              <w:rPr>
                <w:sz w:val="24"/>
                <w:lang w:val="cs-CZ"/>
              </w:rPr>
              <w:t>10</w:t>
            </w:r>
          </w:p>
          <w:p w14:paraId="0AE1BA9E" w14:textId="77777777" w:rsidR="00FE165D" w:rsidRDefault="00FE165D" w:rsidP="009B031B">
            <w:pPr>
              <w:spacing w:line="240" w:lineRule="auto"/>
              <w:rPr>
                <w:sz w:val="24"/>
                <w:lang w:val="cs-CZ"/>
              </w:rPr>
            </w:pPr>
          </w:p>
          <w:p w14:paraId="583A6A21" w14:textId="77777777" w:rsidR="00FE165D" w:rsidRDefault="00FE165D" w:rsidP="009B031B">
            <w:pPr>
              <w:spacing w:line="240" w:lineRule="auto"/>
              <w:rPr>
                <w:sz w:val="24"/>
                <w:lang w:val="cs-CZ"/>
              </w:rPr>
            </w:pPr>
          </w:p>
          <w:p w14:paraId="10CD90BA" w14:textId="124369D4" w:rsidR="00FE165D" w:rsidRDefault="00FE165D" w:rsidP="009B031B">
            <w:pPr>
              <w:spacing w:line="240" w:lineRule="auto"/>
              <w:rPr>
                <w:sz w:val="24"/>
                <w:lang w:val="cs-CZ"/>
              </w:rPr>
            </w:pPr>
          </w:p>
          <w:p w14:paraId="3F3F9B05" w14:textId="77777777" w:rsidR="00FE165D" w:rsidRDefault="00FE165D" w:rsidP="009B031B">
            <w:pPr>
              <w:spacing w:line="240" w:lineRule="auto"/>
              <w:rPr>
                <w:sz w:val="24"/>
                <w:lang w:val="cs-CZ"/>
              </w:rPr>
            </w:pPr>
          </w:p>
          <w:p w14:paraId="35FB946A" w14:textId="77777777" w:rsidR="00FE165D" w:rsidRDefault="00FE165D" w:rsidP="009B031B">
            <w:pPr>
              <w:spacing w:line="240" w:lineRule="auto"/>
              <w:rPr>
                <w:sz w:val="24"/>
                <w:lang w:val="cs-CZ"/>
              </w:rPr>
            </w:pPr>
            <w:r>
              <w:rPr>
                <w:sz w:val="24"/>
                <w:lang w:val="cs-CZ"/>
              </w:rPr>
              <w:t>15</w:t>
            </w:r>
          </w:p>
          <w:p w14:paraId="3FA5D163" w14:textId="77777777" w:rsidR="00FE165D" w:rsidRDefault="00FE165D" w:rsidP="009B031B">
            <w:pPr>
              <w:spacing w:line="240" w:lineRule="auto"/>
              <w:rPr>
                <w:sz w:val="24"/>
                <w:lang w:val="cs-CZ"/>
              </w:rPr>
            </w:pPr>
          </w:p>
          <w:p w14:paraId="65C90474" w14:textId="77777777" w:rsidR="00FE165D" w:rsidRDefault="00FE165D" w:rsidP="009B031B">
            <w:pPr>
              <w:spacing w:line="240" w:lineRule="auto"/>
              <w:rPr>
                <w:sz w:val="24"/>
                <w:lang w:val="cs-CZ"/>
              </w:rPr>
            </w:pPr>
          </w:p>
          <w:p w14:paraId="40C38157" w14:textId="77777777" w:rsidR="00FE165D" w:rsidRDefault="00FE165D" w:rsidP="009B031B">
            <w:pPr>
              <w:spacing w:line="240" w:lineRule="auto"/>
              <w:rPr>
                <w:sz w:val="24"/>
                <w:lang w:val="cs-CZ"/>
              </w:rPr>
            </w:pPr>
          </w:p>
          <w:p w14:paraId="3770C40E" w14:textId="1B963930" w:rsidR="00FE165D" w:rsidRDefault="00FE165D" w:rsidP="009B031B">
            <w:pPr>
              <w:spacing w:line="240" w:lineRule="auto"/>
              <w:rPr>
                <w:sz w:val="24"/>
                <w:lang w:val="cs-CZ"/>
              </w:rPr>
            </w:pPr>
          </w:p>
          <w:p w14:paraId="665A95B9" w14:textId="77777777" w:rsidR="00FE165D" w:rsidRDefault="00FE165D" w:rsidP="009B031B">
            <w:pPr>
              <w:spacing w:line="240" w:lineRule="auto"/>
              <w:rPr>
                <w:sz w:val="24"/>
                <w:lang w:val="cs-CZ"/>
              </w:rPr>
            </w:pPr>
            <w:r>
              <w:rPr>
                <w:sz w:val="24"/>
                <w:lang w:val="cs-CZ"/>
              </w:rPr>
              <w:lastRenderedPageBreak/>
              <w:t>20</w:t>
            </w:r>
          </w:p>
          <w:p w14:paraId="681CB240" w14:textId="77777777" w:rsidR="00FE165D" w:rsidRDefault="00FE165D" w:rsidP="009B031B">
            <w:pPr>
              <w:spacing w:line="240" w:lineRule="auto"/>
              <w:rPr>
                <w:sz w:val="24"/>
                <w:lang w:val="cs-CZ"/>
              </w:rPr>
            </w:pPr>
          </w:p>
          <w:p w14:paraId="08025893" w14:textId="77777777" w:rsidR="00FE165D" w:rsidRDefault="00FE165D" w:rsidP="009B031B">
            <w:pPr>
              <w:spacing w:line="240" w:lineRule="auto"/>
              <w:rPr>
                <w:sz w:val="24"/>
                <w:lang w:val="cs-CZ"/>
              </w:rPr>
            </w:pPr>
          </w:p>
          <w:p w14:paraId="4DB556B3" w14:textId="77777777" w:rsidR="00FE165D" w:rsidRDefault="00FE165D" w:rsidP="009B031B">
            <w:pPr>
              <w:spacing w:line="240" w:lineRule="auto"/>
              <w:rPr>
                <w:sz w:val="24"/>
                <w:lang w:val="cs-CZ"/>
              </w:rPr>
            </w:pPr>
          </w:p>
          <w:p w14:paraId="6ACD0F02" w14:textId="77777777" w:rsidR="00FE165D" w:rsidRDefault="00FE165D" w:rsidP="009B031B">
            <w:pPr>
              <w:spacing w:line="240" w:lineRule="auto"/>
              <w:rPr>
                <w:sz w:val="24"/>
                <w:lang w:val="cs-CZ"/>
              </w:rPr>
            </w:pPr>
          </w:p>
          <w:p w14:paraId="22141576" w14:textId="77777777" w:rsidR="00FE165D" w:rsidRDefault="00FE165D" w:rsidP="009B031B">
            <w:pPr>
              <w:spacing w:line="240" w:lineRule="auto"/>
              <w:rPr>
                <w:sz w:val="24"/>
                <w:lang w:val="cs-CZ"/>
              </w:rPr>
            </w:pPr>
            <w:r>
              <w:rPr>
                <w:sz w:val="24"/>
                <w:lang w:val="cs-CZ"/>
              </w:rPr>
              <w:t>25</w:t>
            </w:r>
          </w:p>
          <w:p w14:paraId="39BE2414" w14:textId="77777777" w:rsidR="0009382D" w:rsidRDefault="0009382D" w:rsidP="009B031B">
            <w:pPr>
              <w:spacing w:line="240" w:lineRule="auto"/>
              <w:rPr>
                <w:sz w:val="24"/>
                <w:lang w:val="cs-CZ"/>
              </w:rPr>
            </w:pPr>
          </w:p>
          <w:p w14:paraId="5C62BC6E" w14:textId="77777777" w:rsidR="0009382D" w:rsidRDefault="0009382D" w:rsidP="009B031B">
            <w:pPr>
              <w:spacing w:line="240" w:lineRule="auto"/>
              <w:rPr>
                <w:sz w:val="24"/>
                <w:lang w:val="cs-CZ"/>
              </w:rPr>
            </w:pPr>
          </w:p>
          <w:p w14:paraId="015B8BCE" w14:textId="77777777" w:rsidR="0009382D" w:rsidRDefault="0009382D" w:rsidP="009B031B">
            <w:pPr>
              <w:spacing w:line="240" w:lineRule="auto"/>
              <w:rPr>
                <w:sz w:val="24"/>
                <w:lang w:val="cs-CZ"/>
              </w:rPr>
            </w:pPr>
          </w:p>
          <w:p w14:paraId="4C43454E" w14:textId="77777777" w:rsidR="0009382D" w:rsidRDefault="0009382D" w:rsidP="009B031B">
            <w:pPr>
              <w:spacing w:line="240" w:lineRule="auto"/>
              <w:rPr>
                <w:sz w:val="24"/>
                <w:lang w:val="cs-CZ"/>
              </w:rPr>
            </w:pPr>
          </w:p>
          <w:p w14:paraId="043BB111" w14:textId="77777777" w:rsidR="0009382D" w:rsidRDefault="0009382D" w:rsidP="009B031B">
            <w:pPr>
              <w:spacing w:line="240" w:lineRule="auto"/>
              <w:rPr>
                <w:sz w:val="24"/>
                <w:lang w:val="cs-CZ"/>
              </w:rPr>
            </w:pPr>
            <w:r>
              <w:rPr>
                <w:sz w:val="24"/>
                <w:lang w:val="cs-CZ"/>
              </w:rPr>
              <w:t>30</w:t>
            </w:r>
          </w:p>
          <w:p w14:paraId="239DD67C" w14:textId="77777777" w:rsidR="0009382D" w:rsidRDefault="0009382D" w:rsidP="009B031B">
            <w:pPr>
              <w:spacing w:line="240" w:lineRule="auto"/>
              <w:rPr>
                <w:sz w:val="24"/>
                <w:lang w:val="cs-CZ"/>
              </w:rPr>
            </w:pPr>
          </w:p>
          <w:p w14:paraId="4418C8D5" w14:textId="77777777" w:rsidR="0009382D" w:rsidRDefault="0009382D" w:rsidP="009B031B">
            <w:pPr>
              <w:spacing w:line="240" w:lineRule="auto"/>
              <w:rPr>
                <w:sz w:val="24"/>
                <w:lang w:val="cs-CZ"/>
              </w:rPr>
            </w:pPr>
          </w:p>
          <w:p w14:paraId="1C23BE77" w14:textId="77777777" w:rsidR="0009382D" w:rsidRDefault="0009382D" w:rsidP="009B031B">
            <w:pPr>
              <w:spacing w:line="240" w:lineRule="auto"/>
              <w:rPr>
                <w:sz w:val="24"/>
                <w:lang w:val="cs-CZ"/>
              </w:rPr>
            </w:pPr>
          </w:p>
          <w:p w14:paraId="3C2437A6" w14:textId="77777777" w:rsidR="0009382D" w:rsidRDefault="0009382D" w:rsidP="009B031B">
            <w:pPr>
              <w:spacing w:line="240" w:lineRule="auto"/>
              <w:rPr>
                <w:sz w:val="24"/>
                <w:lang w:val="cs-CZ"/>
              </w:rPr>
            </w:pPr>
          </w:p>
          <w:p w14:paraId="45A4E128" w14:textId="77777777" w:rsidR="0009382D" w:rsidRDefault="0009382D" w:rsidP="009B031B">
            <w:pPr>
              <w:spacing w:line="240" w:lineRule="auto"/>
              <w:rPr>
                <w:sz w:val="24"/>
                <w:lang w:val="cs-CZ"/>
              </w:rPr>
            </w:pPr>
            <w:r>
              <w:rPr>
                <w:sz w:val="24"/>
                <w:lang w:val="cs-CZ"/>
              </w:rPr>
              <w:t>35</w:t>
            </w:r>
          </w:p>
          <w:p w14:paraId="056425E0" w14:textId="77777777" w:rsidR="0009382D" w:rsidRDefault="0009382D" w:rsidP="009B031B">
            <w:pPr>
              <w:spacing w:line="240" w:lineRule="auto"/>
              <w:rPr>
                <w:sz w:val="24"/>
                <w:lang w:val="cs-CZ"/>
              </w:rPr>
            </w:pPr>
          </w:p>
          <w:p w14:paraId="207BED0F" w14:textId="77777777" w:rsidR="0009382D" w:rsidRDefault="0009382D" w:rsidP="009B031B">
            <w:pPr>
              <w:spacing w:line="240" w:lineRule="auto"/>
              <w:rPr>
                <w:sz w:val="24"/>
                <w:lang w:val="cs-CZ"/>
              </w:rPr>
            </w:pPr>
          </w:p>
          <w:p w14:paraId="79F2D337" w14:textId="77777777" w:rsidR="0009382D" w:rsidRDefault="0009382D" w:rsidP="009B031B">
            <w:pPr>
              <w:spacing w:line="240" w:lineRule="auto"/>
              <w:rPr>
                <w:sz w:val="24"/>
                <w:lang w:val="cs-CZ"/>
              </w:rPr>
            </w:pPr>
          </w:p>
          <w:p w14:paraId="09B361BE" w14:textId="7EE7650E" w:rsidR="0009382D" w:rsidRDefault="0009382D" w:rsidP="009B031B">
            <w:pPr>
              <w:spacing w:line="240" w:lineRule="auto"/>
              <w:rPr>
                <w:sz w:val="24"/>
                <w:lang w:val="cs-CZ"/>
              </w:rPr>
            </w:pPr>
          </w:p>
          <w:p w14:paraId="0E1CB802" w14:textId="77777777" w:rsidR="00A74FD8" w:rsidRDefault="00A74FD8" w:rsidP="009B031B">
            <w:pPr>
              <w:spacing w:line="240" w:lineRule="auto"/>
              <w:rPr>
                <w:sz w:val="24"/>
                <w:lang w:val="cs-CZ"/>
              </w:rPr>
            </w:pPr>
          </w:p>
          <w:p w14:paraId="0C328D93" w14:textId="77777777" w:rsidR="0009382D" w:rsidRDefault="0009382D" w:rsidP="009B031B">
            <w:pPr>
              <w:spacing w:line="240" w:lineRule="auto"/>
              <w:rPr>
                <w:sz w:val="24"/>
                <w:lang w:val="cs-CZ"/>
              </w:rPr>
            </w:pPr>
            <w:r>
              <w:rPr>
                <w:sz w:val="24"/>
                <w:lang w:val="cs-CZ"/>
              </w:rPr>
              <w:t>40</w:t>
            </w:r>
          </w:p>
          <w:p w14:paraId="3870E20E" w14:textId="77777777" w:rsidR="0009382D" w:rsidRDefault="0009382D" w:rsidP="009B031B">
            <w:pPr>
              <w:spacing w:line="240" w:lineRule="auto"/>
              <w:rPr>
                <w:sz w:val="24"/>
                <w:lang w:val="cs-CZ"/>
              </w:rPr>
            </w:pPr>
          </w:p>
          <w:p w14:paraId="6D648D80" w14:textId="77777777" w:rsidR="0009382D" w:rsidRDefault="0009382D" w:rsidP="009B031B">
            <w:pPr>
              <w:spacing w:line="240" w:lineRule="auto"/>
              <w:rPr>
                <w:sz w:val="24"/>
                <w:lang w:val="cs-CZ"/>
              </w:rPr>
            </w:pPr>
          </w:p>
          <w:p w14:paraId="0C84FB13" w14:textId="77777777" w:rsidR="0009382D" w:rsidRDefault="0009382D" w:rsidP="009B031B">
            <w:pPr>
              <w:spacing w:line="240" w:lineRule="auto"/>
              <w:rPr>
                <w:sz w:val="24"/>
                <w:lang w:val="cs-CZ"/>
              </w:rPr>
            </w:pPr>
          </w:p>
          <w:p w14:paraId="05106C1D" w14:textId="77777777" w:rsidR="0009382D" w:rsidRDefault="0009382D" w:rsidP="009B031B">
            <w:pPr>
              <w:spacing w:line="240" w:lineRule="auto"/>
              <w:rPr>
                <w:sz w:val="24"/>
                <w:lang w:val="cs-CZ"/>
              </w:rPr>
            </w:pPr>
          </w:p>
          <w:p w14:paraId="7267FFAB" w14:textId="77777777" w:rsidR="0009382D" w:rsidRDefault="0009382D" w:rsidP="009B031B">
            <w:pPr>
              <w:spacing w:line="240" w:lineRule="auto"/>
              <w:rPr>
                <w:sz w:val="24"/>
                <w:lang w:val="cs-CZ"/>
              </w:rPr>
            </w:pPr>
            <w:r>
              <w:rPr>
                <w:sz w:val="24"/>
                <w:lang w:val="cs-CZ"/>
              </w:rPr>
              <w:t>45</w:t>
            </w:r>
          </w:p>
          <w:p w14:paraId="0D2DD71C" w14:textId="77777777" w:rsidR="0009382D" w:rsidRDefault="0009382D" w:rsidP="009B031B">
            <w:pPr>
              <w:spacing w:line="240" w:lineRule="auto"/>
              <w:rPr>
                <w:sz w:val="24"/>
                <w:lang w:val="cs-CZ"/>
              </w:rPr>
            </w:pPr>
          </w:p>
          <w:p w14:paraId="0E3038C3" w14:textId="77777777" w:rsidR="0009382D" w:rsidRDefault="0009382D" w:rsidP="009B031B">
            <w:pPr>
              <w:spacing w:line="240" w:lineRule="auto"/>
              <w:rPr>
                <w:sz w:val="24"/>
                <w:lang w:val="cs-CZ"/>
              </w:rPr>
            </w:pPr>
          </w:p>
          <w:p w14:paraId="37CC0662" w14:textId="77777777" w:rsidR="0009382D" w:rsidRDefault="0009382D" w:rsidP="009B031B">
            <w:pPr>
              <w:spacing w:line="240" w:lineRule="auto"/>
              <w:rPr>
                <w:sz w:val="24"/>
                <w:lang w:val="cs-CZ"/>
              </w:rPr>
            </w:pPr>
          </w:p>
          <w:p w14:paraId="728C4D4F" w14:textId="77777777" w:rsidR="0009382D" w:rsidRDefault="0009382D" w:rsidP="009B031B">
            <w:pPr>
              <w:spacing w:line="240" w:lineRule="auto"/>
              <w:rPr>
                <w:sz w:val="24"/>
                <w:lang w:val="cs-CZ"/>
              </w:rPr>
            </w:pPr>
          </w:p>
          <w:p w14:paraId="18AA7D4F" w14:textId="4B7E0518" w:rsidR="0009382D" w:rsidRDefault="00A74FD8" w:rsidP="009B031B">
            <w:pPr>
              <w:spacing w:line="240" w:lineRule="auto"/>
              <w:rPr>
                <w:sz w:val="24"/>
                <w:lang w:val="cs-CZ"/>
              </w:rPr>
            </w:pPr>
            <w:r>
              <w:rPr>
                <w:sz w:val="24"/>
                <w:lang w:val="cs-CZ"/>
              </w:rPr>
              <w:t>50</w:t>
            </w:r>
          </w:p>
          <w:p w14:paraId="74771E59" w14:textId="6FE3F586" w:rsidR="0009382D" w:rsidRDefault="0009382D" w:rsidP="009B031B">
            <w:pPr>
              <w:spacing w:line="240" w:lineRule="auto"/>
              <w:rPr>
                <w:sz w:val="24"/>
                <w:lang w:val="cs-CZ"/>
              </w:rPr>
            </w:pPr>
          </w:p>
          <w:p w14:paraId="1F265C7C" w14:textId="77777777" w:rsidR="0009382D" w:rsidRDefault="0009382D" w:rsidP="009B031B">
            <w:pPr>
              <w:spacing w:line="240" w:lineRule="auto"/>
              <w:rPr>
                <w:sz w:val="24"/>
                <w:lang w:val="cs-CZ"/>
              </w:rPr>
            </w:pPr>
          </w:p>
          <w:p w14:paraId="0751D22C" w14:textId="77777777" w:rsidR="0009382D" w:rsidRDefault="0009382D" w:rsidP="009B031B">
            <w:pPr>
              <w:spacing w:line="240" w:lineRule="auto"/>
              <w:rPr>
                <w:sz w:val="24"/>
                <w:lang w:val="cs-CZ"/>
              </w:rPr>
            </w:pPr>
          </w:p>
          <w:p w14:paraId="22F80823" w14:textId="77777777" w:rsidR="0009382D" w:rsidRDefault="0009382D" w:rsidP="009B031B">
            <w:pPr>
              <w:spacing w:line="240" w:lineRule="auto"/>
              <w:rPr>
                <w:sz w:val="24"/>
                <w:lang w:val="cs-CZ"/>
              </w:rPr>
            </w:pPr>
          </w:p>
          <w:p w14:paraId="27DA5C91" w14:textId="77777777" w:rsidR="0009382D" w:rsidRDefault="0009382D" w:rsidP="009B031B">
            <w:pPr>
              <w:spacing w:line="240" w:lineRule="auto"/>
              <w:rPr>
                <w:sz w:val="24"/>
                <w:lang w:val="cs-CZ"/>
              </w:rPr>
            </w:pPr>
          </w:p>
          <w:p w14:paraId="3915A705" w14:textId="77777777" w:rsidR="0009382D" w:rsidRDefault="0009382D" w:rsidP="009B031B">
            <w:pPr>
              <w:spacing w:line="240" w:lineRule="auto"/>
              <w:rPr>
                <w:sz w:val="24"/>
                <w:lang w:val="cs-CZ"/>
              </w:rPr>
            </w:pPr>
          </w:p>
          <w:p w14:paraId="595746E0" w14:textId="77777777" w:rsidR="0009382D" w:rsidRDefault="0009382D" w:rsidP="009B031B">
            <w:pPr>
              <w:spacing w:line="240" w:lineRule="auto"/>
              <w:rPr>
                <w:sz w:val="24"/>
                <w:lang w:val="cs-CZ"/>
              </w:rPr>
            </w:pPr>
          </w:p>
          <w:p w14:paraId="2DB96A95" w14:textId="0EB538F8" w:rsidR="0009382D" w:rsidRDefault="0009382D" w:rsidP="009B031B">
            <w:pPr>
              <w:spacing w:line="240" w:lineRule="auto"/>
              <w:rPr>
                <w:sz w:val="24"/>
                <w:lang w:val="cs-CZ"/>
              </w:rPr>
            </w:pPr>
          </w:p>
        </w:tc>
        <w:tc>
          <w:tcPr>
            <w:tcW w:w="8358" w:type="dxa"/>
          </w:tcPr>
          <w:p w14:paraId="037E265A"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i/>
                <w:iCs/>
                <w:color w:val="000000"/>
                <w:lang w:val="pl-PL"/>
              </w:rPr>
              <w:lastRenderedPageBreak/>
              <w:t>Wona</w:t>
            </w:r>
            <w:r w:rsidRPr="0069105B">
              <w:rPr>
                <w:rFonts w:asciiTheme="minorHAnsi" w:hAnsiTheme="minorHAnsi" w:cstheme="minorHAnsi"/>
                <w:color w:val="000000"/>
                <w:lang w:val="pl-PL"/>
              </w:rPr>
              <w:t> zapali sej cigaretu. Kelko je dźens hižo kuriła, je wšojedne, hłowna wěc, mjenje hač tyzku. Na to staj so měrliwje dojednałoj, runje tak, zo nima so w bydlenju kurić, wosebje nic w kuchni. Na balkonje, hdźež ma wona swoje krute městno, sedźi a kuri a je jenož přez škleńčane durje, kiž zwjetša wočinjene steja, wot njeho dźělena.</w:t>
            </w:r>
          </w:p>
          <w:p w14:paraId="199204C4"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i/>
                <w:iCs/>
                <w:color w:val="000000"/>
                <w:lang w:val="pl-PL"/>
              </w:rPr>
              <w:t>Wón</w:t>
            </w:r>
            <w:r w:rsidRPr="0069105B">
              <w:rPr>
                <w:rFonts w:asciiTheme="minorHAnsi" w:hAnsiTheme="minorHAnsi" w:cstheme="minorHAnsi"/>
                <w:color w:val="000000"/>
                <w:lang w:val="pl-PL"/>
              </w:rPr>
              <w:t> přihotuje sej wječer. Staji wodu za čaj, nakraje chlěb, wočini tyzku ryby a wumyje sej tomatu. Tež wón ma swoje krute městno při blidźe.</w:t>
            </w:r>
          </w:p>
          <w:p w14:paraId="11CDA447"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i/>
                <w:iCs/>
                <w:color w:val="000000"/>
                <w:lang w:val="pl-PL"/>
              </w:rPr>
              <w:t>Wona</w:t>
            </w:r>
            <w:r w:rsidRPr="0069105B">
              <w:rPr>
                <w:rFonts w:asciiTheme="minorHAnsi" w:hAnsiTheme="minorHAnsi" w:cstheme="minorHAnsi"/>
                <w:color w:val="000000"/>
                <w:lang w:val="pl-PL"/>
              </w:rPr>
              <w:t> sunje so z riću na stólcu doprědka, noze stej přetłóčenej, rozprětej, hlada jemu do chribjeta. Jeje cigareta so pomału dymi, tam a sem na njej ćehnje a poprawom by z nim nětko, runje w tutym wokomiku ... Je tež hłódna. Ale pomazki so jej nochce. Byštaj nětko, nic hakle hdyž je ćma, so kołsałoj – wón by jeje pupkaj hišće młodeho nalěća wobmasował, by ju z hubkami zakrył. Wona by jemu sćehno hacała, je ze swojimi nochćemi k překrawjenju nućiła.</w:t>
            </w:r>
          </w:p>
          <w:p w14:paraId="1923FFCD"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i/>
                <w:iCs/>
                <w:color w:val="000000"/>
                <w:lang w:val="pl-PL"/>
              </w:rPr>
              <w:t>Wón</w:t>
            </w:r>
            <w:r w:rsidRPr="0069105B">
              <w:rPr>
                <w:rFonts w:asciiTheme="minorHAnsi" w:hAnsiTheme="minorHAnsi" w:cstheme="minorHAnsi"/>
                <w:color w:val="000000"/>
                <w:lang w:val="pl-PL"/>
              </w:rPr>
              <w:t> namaza sej prěnju pomazku. Woda so zawari, wón nalinje čaj.</w:t>
            </w:r>
          </w:p>
          <w:p w14:paraId="1519244E"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color w:val="000000"/>
                <w:lang w:val="pl-PL"/>
              </w:rPr>
              <w:t xml:space="preserve">Što je dźens poprawom cyły dźeń činiła? Wón bě na dźěle, wona je popołdnju spała. Z toho njemóže rozmołwa nastać. Ptački fifola, awta smala nimo. Z kofejownje pod nimaj waleja so žołmy wjesołeho žiwjenja z durjemi won a nutř, bjez přestawki. Ćišina mjez nimaj. Bjezhłósnje bjaka, škrěči jemu po chribjeće dele. Byštaj nětko ze sobu skónčnje zaso wojowałoj, znajmjeńša we łožu, hdyž žno nic w </w:t>
            </w:r>
            <w:r w:rsidRPr="0069105B">
              <w:rPr>
                <w:rFonts w:asciiTheme="minorHAnsi" w:hAnsiTheme="minorHAnsi" w:cstheme="minorHAnsi"/>
                <w:color w:val="000000"/>
                <w:lang w:val="pl-PL"/>
              </w:rPr>
              <w:lastRenderedPageBreak/>
              <w:t>žiwjenju. Wona by jeho honiła. Wón by za njej ćěrił. Byštaj po horach jěchałoj, so wubědźowałoj, štó drje dlěje wudźerži. Skónčnje by zaso něšto wot so dał.</w:t>
            </w:r>
          </w:p>
          <w:p w14:paraId="00928D18"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i/>
                <w:iCs/>
                <w:color w:val="000000"/>
                <w:lang w:val="pl-PL"/>
              </w:rPr>
              <w:t>Wón</w:t>
            </w:r>
            <w:r w:rsidRPr="0069105B">
              <w:rPr>
                <w:rFonts w:asciiTheme="minorHAnsi" w:hAnsiTheme="minorHAnsi" w:cstheme="minorHAnsi"/>
                <w:color w:val="000000"/>
                <w:lang w:val="pl-PL"/>
              </w:rPr>
              <w:t> stanje a gracioznje wutunka čajowy měšk, donjese jón do bio-wotpadkow, žana kapka njesmě nimo hić. Nakraje sej krutu połnu tomatu. Jeje přezrawjene mjasko wuprasnje jemu přez taler. Kaž zo by zabył, zo tu wona tež hišće je a jeho wobkedźbuje, pochili hłowu na blido, přeco bliže k tomatowej łuži. Z jazykom počina mjasko a jušku z blida lizać</w:t>
            </w:r>
            <w:r w:rsidRPr="0069105B">
              <w:rPr>
                <w:rFonts w:asciiTheme="minorHAnsi" w:hAnsiTheme="minorHAnsi" w:cstheme="minorHAnsi"/>
                <w:i/>
                <w:iCs/>
                <w:color w:val="000000"/>
                <w:lang w:val="pl-PL"/>
              </w:rPr>
              <w:t> </w:t>
            </w:r>
            <w:r w:rsidRPr="0069105B">
              <w:rPr>
                <w:rFonts w:asciiTheme="minorHAnsi" w:hAnsiTheme="minorHAnsi" w:cstheme="minorHAnsi"/>
                <w:color w:val="000000"/>
                <w:lang w:val="pl-PL"/>
              </w:rPr>
              <w:t>. Mlaska.</w:t>
            </w:r>
          </w:p>
          <w:p w14:paraId="113B9382"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i/>
                <w:iCs/>
                <w:color w:val="000000"/>
                <w:lang w:val="pl-PL"/>
              </w:rPr>
              <w:t>Wona</w:t>
            </w:r>
            <w:r w:rsidRPr="0069105B">
              <w:rPr>
                <w:rFonts w:asciiTheme="minorHAnsi" w:hAnsiTheme="minorHAnsi" w:cstheme="minorHAnsi"/>
                <w:color w:val="000000"/>
                <w:lang w:val="pl-PL"/>
              </w:rPr>
              <w:t> chcyćiwje wóčce zańdźeli. Počina sej předstajeć, zo je to jeje pupk, na kotrymž je tomata rozprasła. Wisa kaž mokre trěnjo na stólcu. Hłowa sunje so jej dozady, doniž cyle njepoćežena, prawje bjezćežna na stólcowej lanje so njezapowěsnje. Z rukomaj by jeje měsačk wopřimnył, kruće tłóčił, so tam a sem do hłubiny jeje klina wobsunył.</w:t>
            </w:r>
          </w:p>
          <w:p w14:paraId="3596A823"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color w:val="000000"/>
                <w:lang w:val="pl-PL"/>
              </w:rPr>
              <w:t>Njeje pytnyła, zo bě wón jušku dawno hižo z blida wotlizał (a so dopomnił, zo wona za nim sedźi). Bě so wobroćił. Ze zmjerznjenym wobličom cyłu chwilu na nju sutaše, kak wona tam, po wšěm zdaću nic cyle při sebi, z rozprětymaj kolenomaj na stólcu leži. K tomu hišće ze zawrjenymaj wočomaj, hłowu daloko dozady nachilenu a ruce kaž bimbawce po boku ćěła wisajo. Hdyž bě wobraz dospołnje zapřimnył, so zaso blidu a swojim pomazkam přiwobroći. Z hłubiny swojeho brjucha zabrunči z přijomnje sonoriskim hłosom, kaž parnik, kiž so wěsće do domjaceho přistawa nawróći „Wšitko w porjadku z tobu?“</w:t>
            </w:r>
          </w:p>
          <w:p w14:paraId="641F8B03" w14:textId="77777777" w:rsidR="004678E3" w:rsidRDefault="004678E3" w:rsidP="0069105B">
            <w:pPr>
              <w:pStyle w:val="StandardWeb"/>
              <w:spacing w:before="0" w:beforeAutospacing="0" w:after="0" w:afterAutospacing="0"/>
              <w:rPr>
                <w:rFonts w:asciiTheme="minorHAnsi" w:hAnsiTheme="minorHAnsi" w:cstheme="minorHAnsi"/>
                <w:color w:val="000000"/>
                <w:lang w:val="pl-PL"/>
              </w:rPr>
            </w:pPr>
          </w:p>
          <w:p w14:paraId="6FBD17BF" w14:textId="6E3AE2E6"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color w:val="000000"/>
                <w:lang w:val="pl-PL"/>
              </w:rPr>
              <w:t>Błysk do njeje zrazy a z nim tež cyła krej do jeje centruma. </w:t>
            </w:r>
            <w:r w:rsidRPr="0069105B">
              <w:rPr>
                <w:rFonts w:asciiTheme="minorHAnsi" w:hAnsiTheme="minorHAnsi" w:cstheme="minorHAnsi"/>
                <w:i/>
                <w:iCs/>
                <w:color w:val="000000"/>
                <w:lang w:val="pl-PL"/>
              </w:rPr>
              <w:t>Wona</w:t>
            </w:r>
            <w:r w:rsidRPr="0069105B">
              <w:rPr>
                <w:rFonts w:asciiTheme="minorHAnsi" w:hAnsiTheme="minorHAnsi" w:cstheme="minorHAnsi"/>
                <w:color w:val="000000"/>
                <w:lang w:val="pl-PL"/>
              </w:rPr>
              <w:t> so na stólcu zaso zruna. Přećisnje jedne koleno přez druhe. Njetrjeba so tola swojeje fantazije hańbować, ale hańbuje so. Počina so bjezkónčnje přez to mjerzać, zo njemóže jemu napřećo ze swojimi zdychnjenčkami wobchadźeć a je bjez wulkich přihotow přesadźić. So na njeho ćisnyć a jemu draby z ćěła zestorhać. Najskerje je so samo začerwjeniła. Nerwozita, kotruž z kóždej cigaretu přetorhnje, so na kóncu kóždeje w njej zaso zadomi. Wutłóči cigaretu energisce do popjelnika, tak kruće, kaž zo chcyła škleńcu přetłóčić, a cyłe blido a tež cyły balkon hač k susodźicom pod sobu.</w:t>
            </w:r>
          </w:p>
          <w:p w14:paraId="4444F86B" w14:textId="77777777"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color w:val="000000"/>
                <w:lang w:val="pl-PL"/>
              </w:rPr>
              <w:t>Što je lubosć? Je to hłód? Hdyž sy hłódny, so najěš, hdyž sy hłódny, so nalubuješ.</w:t>
            </w:r>
          </w:p>
          <w:p w14:paraId="61421F52" w14:textId="77777777" w:rsidR="006C7EDD" w:rsidRDefault="006C7EDD" w:rsidP="0069105B">
            <w:pPr>
              <w:pStyle w:val="StandardWeb"/>
              <w:spacing w:before="0" w:beforeAutospacing="0" w:after="0" w:afterAutospacing="0"/>
              <w:rPr>
                <w:rFonts w:asciiTheme="minorHAnsi" w:hAnsiTheme="minorHAnsi" w:cstheme="minorHAnsi"/>
                <w:i/>
                <w:color w:val="000000"/>
                <w:lang w:val="pl-PL"/>
              </w:rPr>
            </w:pPr>
          </w:p>
          <w:p w14:paraId="24FAE86E" w14:textId="3D2C22DC"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i/>
                <w:color w:val="000000"/>
                <w:lang w:val="pl-PL"/>
              </w:rPr>
              <w:t>Wón</w:t>
            </w:r>
            <w:r w:rsidRPr="0069105B">
              <w:rPr>
                <w:rFonts w:asciiTheme="minorHAnsi" w:hAnsiTheme="minorHAnsi" w:cstheme="minorHAnsi"/>
                <w:color w:val="000000"/>
                <w:lang w:val="pl-PL"/>
              </w:rPr>
              <w:t xml:space="preserve"> je najědźeny, </w:t>
            </w:r>
            <w:r w:rsidRPr="0069105B">
              <w:rPr>
                <w:rFonts w:asciiTheme="minorHAnsi" w:hAnsiTheme="minorHAnsi" w:cstheme="minorHAnsi"/>
                <w:i/>
                <w:color w:val="000000"/>
                <w:lang w:val="pl-PL"/>
              </w:rPr>
              <w:t>wona</w:t>
            </w:r>
            <w:r w:rsidRPr="0069105B">
              <w:rPr>
                <w:rFonts w:asciiTheme="minorHAnsi" w:hAnsiTheme="minorHAnsi" w:cstheme="minorHAnsi"/>
                <w:color w:val="000000"/>
                <w:lang w:val="pl-PL"/>
              </w:rPr>
              <w:t xml:space="preserve"> ma syte.</w:t>
            </w:r>
          </w:p>
          <w:p w14:paraId="00EC3622" w14:textId="77777777" w:rsidR="006C7EDD" w:rsidRDefault="006C7EDD" w:rsidP="0069105B">
            <w:pPr>
              <w:pStyle w:val="StandardWeb"/>
              <w:spacing w:before="0" w:beforeAutospacing="0" w:after="0" w:afterAutospacing="0"/>
              <w:rPr>
                <w:rFonts w:asciiTheme="minorHAnsi" w:hAnsiTheme="minorHAnsi" w:cstheme="minorHAnsi"/>
                <w:color w:val="000000"/>
                <w:lang w:val="pl-PL"/>
              </w:rPr>
            </w:pPr>
          </w:p>
          <w:p w14:paraId="48B38958" w14:textId="40B87EFB" w:rsidR="0069105B" w:rsidRPr="0069105B" w:rsidRDefault="0069105B" w:rsidP="0069105B">
            <w:pPr>
              <w:pStyle w:val="StandardWeb"/>
              <w:spacing w:before="0" w:beforeAutospacing="0" w:after="0" w:afterAutospacing="0"/>
              <w:rPr>
                <w:rFonts w:asciiTheme="minorHAnsi" w:hAnsiTheme="minorHAnsi" w:cstheme="minorHAnsi"/>
                <w:color w:val="000000"/>
                <w:lang w:val="pl-PL"/>
              </w:rPr>
            </w:pPr>
            <w:r w:rsidRPr="0069105B">
              <w:rPr>
                <w:rFonts w:asciiTheme="minorHAnsi" w:hAnsiTheme="minorHAnsi" w:cstheme="minorHAnsi"/>
                <w:color w:val="000000"/>
                <w:lang w:val="pl-PL"/>
              </w:rPr>
              <w:t>„Němska je přěhrała“, sej wón do brody bórboleše.</w:t>
            </w:r>
          </w:p>
          <w:p w14:paraId="7C89D6A4" w14:textId="77777777" w:rsidR="006C7EDD" w:rsidRDefault="006C7EDD" w:rsidP="0069105B">
            <w:pPr>
              <w:spacing w:line="240" w:lineRule="auto"/>
              <w:rPr>
                <w:rFonts w:cstheme="minorHAnsi"/>
                <w:i/>
                <w:iCs/>
                <w:color w:val="000000"/>
                <w:sz w:val="24"/>
                <w:szCs w:val="24"/>
                <w:lang w:val="pl-PL"/>
              </w:rPr>
            </w:pPr>
          </w:p>
          <w:p w14:paraId="2AA8D674" w14:textId="00E56CC1" w:rsidR="0069105B" w:rsidRPr="0069105B" w:rsidRDefault="0069105B" w:rsidP="0069105B">
            <w:pPr>
              <w:spacing w:line="240" w:lineRule="auto"/>
              <w:rPr>
                <w:rFonts w:cstheme="minorHAnsi"/>
                <w:color w:val="000000"/>
                <w:sz w:val="24"/>
                <w:szCs w:val="24"/>
                <w:lang w:val="pl-PL"/>
              </w:rPr>
            </w:pPr>
            <w:r w:rsidRPr="0069105B">
              <w:rPr>
                <w:rFonts w:cstheme="minorHAnsi"/>
                <w:i/>
                <w:iCs/>
                <w:color w:val="000000"/>
                <w:sz w:val="24"/>
                <w:szCs w:val="24"/>
                <w:lang w:val="pl-PL"/>
              </w:rPr>
              <w:t>Wona</w:t>
            </w:r>
            <w:r w:rsidRPr="0069105B">
              <w:rPr>
                <w:rFonts w:cstheme="minorHAnsi"/>
                <w:color w:val="000000"/>
                <w:sz w:val="24"/>
                <w:szCs w:val="24"/>
                <w:lang w:val="pl-PL"/>
              </w:rPr>
              <w:t> koleni krućišo zašćipnje. „Aha“.</w:t>
            </w:r>
          </w:p>
          <w:p w14:paraId="2A37DFAE" w14:textId="77777777" w:rsidR="0069105B" w:rsidRPr="0069105B" w:rsidRDefault="0069105B" w:rsidP="0069105B">
            <w:pPr>
              <w:spacing w:line="240" w:lineRule="auto"/>
              <w:rPr>
                <w:rFonts w:cstheme="minorHAnsi"/>
                <w:color w:val="000000"/>
                <w:sz w:val="24"/>
                <w:szCs w:val="24"/>
                <w:lang w:val="pl-PL"/>
              </w:rPr>
            </w:pPr>
          </w:p>
          <w:p w14:paraId="3C8CF140" w14:textId="3C96595D" w:rsidR="0069105B" w:rsidRDefault="0069105B" w:rsidP="0069105B">
            <w:pPr>
              <w:spacing w:line="240" w:lineRule="auto"/>
              <w:rPr>
                <w:rFonts w:cstheme="minorHAnsi"/>
                <w:color w:val="000000"/>
                <w:sz w:val="24"/>
                <w:szCs w:val="24"/>
                <w:lang w:val="pl-PL"/>
              </w:rPr>
            </w:pPr>
          </w:p>
          <w:p w14:paraId="6EEF10FC" w14:textId="77777777" w:rsidR="00A74FD8" w:rsidRPr="0069105B" w:rsidRDefault="00A74FD8" w:rsidP="0069105B">
            <w:pPr>
              <w:spacing w:line="240" w:lineRule="auto"/>
              <w:rPr>
                <w:rFonts w:cstheme="minorHAnsi"/>
                <w:color w:val="000000"/>
                <w:sz w:val="24"/>
                <w:szCs w:val="24"/>
                <w:lang w:val="pl-PL"/>
              </w:rPr>
            </w:pPr>
          </w:p>
          <w:p w14:paraId="3D3AA867" w14:textId="646B8955" w:rsidR="0069105B" w:rsidRDefault="0069105B" w:rsidP="00A74FD8">
            <w:pPr>
              <w:spacing w:line="240" w:lineRule="auto"/>
              <w:rPr>
                <w:sz w:val="24"/>
                <w:lang w:val="cs-CZ"/>
              </w:rPr>
            </w:pPr>
            <w:r w:rsidRPr="0069105B">
              <w:rPr>
                <w:rFonts w:cstheme="minorHAnsi"/>
                <w:color w:val="000000"/>
                <w:sz w:val="24"/>
                <w:szCs w:val="24"/>
                <w:lang w:val="pl-PL"/>
              </w:rPr>
              <w:t xml:space="preserve">Z: </w:t>
            </w:r>
            <w:hyperlink r:id="rId7" w:history="1">
              <w:r w:rsidRPr="0069105B">
                <w:rPr>
                  <w:rStyle w:val="Hyperlink"/>
                  <w:rFonts w:cstheme="minorHAnsi"/>
                  <w:sz w:val="24"/>
                  <w:szCs w:val="24"/>
                  <w:lang w:val="pl-PL"/>
                </w:rPr>
                <w:t>www.literarny-konopej.de/erotika/53</w:t>
              </w:r>
            </w:hyperlink>
            <w:r w:rsidRPr="0069105B">
              <w:rPr>
                <w:rFonts w:cstheme="minorHAnsi"/>
                <w:color w:val="000000"/>
                <w:sz w:val="24"/>
                <w:szCs w:val="24"/>
                <w:lang w:val="pl-PL"/>
              </w:rPr>
              <w:t xml:space="preserve"> </w:t>
            </w:r>
          </w:p>
        </w:tc>
      </w:tr>
    </w:tbl>
    <w:p w14:paraId="0056A4CA" w14:textId="16FC81D9" w:rsidR="0069105B" w:rsidRDefault="0069105B" w:rsidP="009B031B">
      <w:pPr>
        <w:spacing w:after="0" w:line="240" w:lineRule="auto"/>
        <w:rPr>
          <w:sz w:val="24"/>
          <w:lang w:val="cs-CZ"/>
        </w:rPr>
      </w:pPr>
    </w:p>
    <w:sectPr w:rsidR="0069105B" w:rsidSect="00435E4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45A99" w14:textId="77777777" w:rsidR="009B031B" w:rsidRDefault="009B031B" w:rsidP="009B031B">
      <w:pPr>
        <w:spacing w:after="0" w:line="240" w:lineRule="auto"/>
      </w:pPr>
      <w:r>
        <w:separator/>
      </w:r>
    </w:p>
  </w:endnote>
  <w:endnote w:type="continuationSeparator" w:id="0">
    <w:p w14:paraId="0F54852A" w14:textId="77777777" w:rsidR="009B031B" w:rsidRDefault="009B031B" w:rsidP="009B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A316D" w14:textId="77777777" w:rsidR="009B031B" w:rsidRDefault="009B031B" w:rsidP="009B031B">
      <w:pPr>
        <w:spacing w:after="0" w:line="240" w:lineRule="auto"/>
      </w:pPr>
      <w:r>
        <w:separator/>
      </w:r>
    </w:p>
  </w:footnote>
  <w:footnote w:type="continuationSeparator" w:id="0">
    <w:p w14:paraId="59F806F7" w14:textId="77777777" w:rsidR="009B031B" w:rsidRDefault="009B031B" w:rsidP="009B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37466251"/>
      <w:docPartObj>
        <w:docPartGallery w:val="Page Numbers (Top of Page)"/>
        <w:docPartUnique/>
      </w:docPartObj>
    </w:sdtPr>
    <w:sdtEndPr/>
    <w:sdtContent>
      <w:p w14:paraId="7CBE8190" w14:textId="71BEFF5B" w:rsidR="009B031B" w:rsidRPr="00BF08C9" w:rsidRDefault="00BF08C9" w:rsidP="00BF08C9">
        <w:pPr>
          <w:pStyle w:val="Kopfzeile"/>
          <w:rPr>
            <w:sz w:val="18"/>
            <w:szCs w:val="18"/>
          </w:rPr>
        </w:pPr>
        <w:r>
          <w:rPr>
            <w:sz w:val="18"/>
            <w:szCs w:val="18"/>
          </w:rPr>
          <w:t xml:space="preserve">Wobrazy serbšćiny 11/12   </w:t>
        </w:r>
        <w:r>
          <w:rPr>
            <w:sz w:val="18"/>
            <w:szCs w:val="18"/>
          </w:rPr>
          <w:tab/>
          <w:t>LITERATURA   2. Literarne žanry   2.</w:t>
        </w:r>
        <w:r w:rsidR="00661611">
          <w:rPr>
            <w:sz w:val="18"/>
            <w:szCs w:val="18"/>
          </w:rPr>
          <w:t>6</w:t>
        </w:r>
        <w:r>
          <w:rPr>
            <w:sz w:val="18"/>
            <w:szCs w:val="18"/>
          </w:rPr>
          <w:t xml:space="preserve">  KRÓTKOPOWĚDANČKO   přidatny material</w:t>
        </w:r>
        <w:r>
          <w:rPr>
            <w:sz w:val="18"/>
            <w:szCs w:val="18"/>
          </w:rPr>
          <w:tab/>
        </w:r>
        <w:r>
          <w:rPr>
            <w:sz w:val="18"/>
            <w:szCs w:val="18"/>
            <w:lang w:val="pl-PL"/>
          </w:rPr>
          <w:t xml:space="preserve">strona </w:t>
        </w:r>
        <w:r>
          <w:rPr>
            <w:b/>
            <w:bCs/>
            <w:sz w:val="18"/>
            <w:szCs w:val="18"/>
          </w:rPr>
          <w:fldChar w:fldCharType="begin"/>
        </w:r>
        <w:r>
          <w:rPr>
            <w:b/>
            <w:bCs/>
            <w:sz w:val="18"/>
            <w:szCs w:val="18"/>
            <w:lang w:val="pl-PL"/>
          </w:rPr>
          <w:instrText>PAGE</w:instrText>
        </w:r>
        <w:r>
          <w:rPr>
            <w:b/>
            <w:bCs/>
            <w:sz w:val="18"/>
            <w:szCs w:val="18"/>
          </w:rPr>
          <w:fldChar w:fldCharType="separate"/>
        </w:r>
        <w:r w:rsidR="00C23907">
          <w:rPr>
            <w:b/>
            <w:bCs/>
            <w:noProof/>
            <w:sz w:val="18"/>
            <w:szCs w:val="18"/>
            <w:lang w:val="pl-PL"/>
          </w:rPr>
          <w:t>4</w:t>
        </w:r>
        <w:r>
          <w:rPr>
            <w:b/>
            <w:bCs/>
            <w:sz w:val="18"/>
            <w:szCs w:val="18"/>
          </w:rPr>
          <w:fldChar w:fldCharType="end"/>
        </w:r>
        <w:r>
          <w:rPr>
            <w:sz w:val="18"/>
            <w:szCs w:val="18"/>
            <w:lang w:val="pl-PL"/>
          </w:rPr>
          <w:t xml:space="preserve"> wot </w:t>
        </w:r>
        <w:r>
          <w:rPr>
            <w:b/>
            <w:bCs/>
            <w:sz w:val="18"/>
            <w:szCs w:val="18"/>
          </w:rPr>
          <w:fldChar w:fldCharType="begin"/>
        </w:r>
        <w:r>
          <w:rPr>
            <w:b/>
            <w:bCs/>
            <w:sz w:val="18"/>
            <w:szCs w:val="18"/>
            <w:lang w:val="pl-PL"/>
          </w:rPr>
          <w:instrText>NUMPAGES</w:instrText>
        </w:r>
        <w:r>
          <w:rPr>
            <w:b/>
            <w:bCs/>
            <w:sz w:val="18"/>
            <w:szCs w:val="18"/>
          </w:rPr>
          <w:fldChar w:fldCharType="separate"/>
        </w:r>
        <w:r w:rsidR="00C23907">
          <w:rPr>
            <w:b/>
            <w:bCs/>
            <w:noProof/>
            <w:sz w:val="18"/>
            <w:szCs w:val="18"/>
            <w:lang w:val="pl-PL"/>
          </w:rPr>
          <w:t>4</w:t>
        </w:r>
        <w:r>
          <w:rPr>
            <w:b/>
            <w:bCs/>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7679"/>
    <w:multiLevelType w:val="hybridMultilevel"/>
    <w:tmpl w:val="B4641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C1A50"/>
    <w:multiLevelType w:val="hybridMultilevel"/>
    <w:tmpl w:val="6B809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24249"/>
    <w:multiLevelType w:val="hybridMultilevel"/>
    <w:tmpl w:val="52E4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DF62F1"/>
    <w:multiLevelType w:val="hybridMultilevel"/>
    <w:tmpl w:val="1144A67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2119AD"/>
    <w:multiLevelType w:val="hybridMultilevel"/>
    <w:tmpl w:val="7BEA34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274CD4"/>
    <w:multiLevelType w:val="hybridMultilevel"/>
    <w:tmpl w:val="6B8E8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782276"/>
    <w:multiLevelType w:val="hybridMultilevel"/>
    <w:tmpl w:val="7BEA34F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71E2B4D"/>
    <w:multiLevelType w:val="hybridMultilevel"/>
    <w:tmpl w:val="AA46C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2C365F"/>
    <w:multiLevelType w:val="hybridMultilevel"/>
    <w:tmpl w:val="4E568F32"/>
    <w:lvl w:ilvl="0" w:tplc="042E000F">
      <w:start w:val="1"/>
      <w:numFmt w:val="decimal"/>
      <w:lvlText w:val="%1."/>
      <w:lvlJc w:val="left"/>
      <w:pPr>
        <w:ind w:left="720" w:hanging="360"/>
      </w:pPr>
    </w:lvl>
    <w:lvl w:ilvl="1" w:tplc="042E0019" w:tentative="1">
      <w:start w:val="1"/>
      <w:numFmt w:val="lowerLetter"/>
      <w:lvlText w:val="%2."/>
      <w:lvlJc w:val="left"/>
      <w:pPr>
        <w:ind w:left="1440" w:hanging="360"/>
      </w:pPr>
    </w:lvl>
    <w:lvl w:ilvl="2" w:tplc="042E001B" w:tentative="1">
      <w:start w:val="1"/>
      <w:numFmt w:val="lowerRoman"/>
      <w:lvlText w:val="%3."/>
      <w:lvlJc w:val="right"/>
      <w:pPr>
        <w:ind w:left="2160" w:hanging="180"/>
      </w:pPr>
    </w:lvl>
    <w:lvl w:ilvl="3" w:tplc="042E000F" w:tentative="1">
      <w:start w:val="1"/>
      <w:numFmt w:val="decimal"/>
      <w:lvlText w:val="%4."/>
      <w:lvlJc w:val="left"/>
      <w:pPr>
        <w:ind w:left="2880" w:hanging="360"/>
      </w:pPr>
    </w:lvl>
    <w:lvl w:ilvl="4" w:tplc="042E0019" w:tentative="1">
      <w:start w:val="1"/>
      <w:numFmt w:val="lowerLetter"/>
      <w:lvlText w:val="%5."/>
      <w:lvlJc w:val="left"/>
      <w:pPr>
        <w:ind w:left="3600" w:hanging="360"/>
      </w:pPr>
    </w:lvl>
    <w:lvl w:ilvl="5" w:tplc="042E001B" w:tentative="1">
      <w:start w:val="1"/>
      <w:numFmt w:val="lowerRoman"/>
      <w:lvlText w:val="%6."/>
      <w:lvlJc w:val="right"/>
      <w:pPr>
        <w:ind w:left="4320" w:hanging="180"/>
      </w:pPr>
    </w:lvl>
    <w:lvl w:ilvl="6" w:tplc="042E000F" w:tentative="1">
      <w:start w:val="1"/>
      <w:numFmt w:val="decimal"/>
      <w:lvlText w:val="%7."/>
      <w:lvlJc w:val="left"/>
      <w:pPr>
        <w:ind w:left="5040" w:hanging="360"/>
      </w:pPr>
    </w:lvl>
    <w:lvl w:ilvl="7" w:tplc="042E0019" w:tentative="1">
      <w:start w:val="1"/>
      <w:numFmt w:val="lowerLetter"/>
      <w:lvlText w:val="%8."/>
      <w:lvlJc w:val="left"/>
      <w:pPr>
        <w:ind w:left="5760" w:hanging="360"/>
      </w:pPr>
    </w:lvl>
    <w:lvl w:ilvl="8" w:tplc="042E001B" w:tentative="1">
      <w:start w:val="1"/>
      <w:numFmt w:val="lowerRoman"/>
      <w:lvlText w:val="%9."/>
      <w:lvlJc w:val="right"/>
      <w:pPr>
        <w:ind w:left="6480" w:hanging="180"/>
      </w:pPr>
    </w:lvl>
  </w:abstractNum>
  <w:abstractNum w:abstractNumId="9" w15:restartNumberingAfterBreak="0">
    <w:nsid w:val="73595C61"/>
    <w:multiLevelType w:val="hybridMultilevel"/>
    <w:tmpl w:val="7BEA34F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C21E04"/>
    <w:multiLevelType w:val="hybridMultilevel"/>
    <w:tmpl w:val="7C8C7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0"/>
  </w:num>
  <w:num w:numId="6">
    <w:abstractNumId w:val="5"/>
  </w:num>
  <w:num w:numId="7">
    <w:abstractNumId w:val="6"/>
  </w:num>
  <w:num w:numId="8">
    <w:abstractNumId w:val="3"/>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1B"/>
    <w:rsid w:val="0009382D"/>
    <w:rsid w:val="00217C3D"/>
    <w:rsid w:val="00337FE9"/>
    <w:rsid w:val="00377401"/>
    <w:rsid w:val="004359F4"/>
    <w:rsid w:val="00435E43"/>
    <w:rsid w:val="0044326E"/>
    <w:rsid w:val="004678E3"/>
    <w:rsid w:val="00477543"/>
    <w:rsid w:val="006114D8"/>
    <w:rsid w:val="00661611"/>
    <w:rsid w:val="0069105B"/>
    <w:rsid w:val="006C7EDD"/>
    <w:rsid w:val="00736442"/>
    <w:rsid w:val="007A123B"/>
    <w:rsid w:val="008C74A7"/>
    <w:rsid w:val="009B031B"/>
    <w:rsid w:val="009C49EF"/>
    <w:rsid w:val="00A74FD8"/>
    <w:rsid w:val="00BF08C9"/>
    <w:rsid w:val="00C23907"/>
    <w:rsid w:val="00D71894"/>
    <w:rsid w:val="00FE165D"/>
    <w:rsid w:val="00FF772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04D3"/>
  <w15:chartTrackingRefBased/>
  <w15:docId w15:val="{23620211-8A86-460F-93B6-DB6EBFB1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sb-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31B"/>
    <w:pPr>
      <w:spacing w:line="252" w:lineRule="auto"/>
    </w:pPr>
    <w:rPr>
      <w:kern w:val="0"/>
      <w14:ligatures w14:val="none"/>
    </w:rPr>
  </w:style>
  <w:style w:type="paragraph" w:styleId="berschrift2">
    <w:name w:val="heading 2"/>
    <w:basedOn w:val="Standard"/>
    <w:link w:val="berschrift2Zchn"/>
    <w:uiPriority w:val="9"/>
    <w:qFormat/>
    <w:rsid w:val="009B031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031B"/>
    <w:rPr>
      <w:rFonts w:ascii="Times New Roman" w:eastAsia="Times New Roman" w:hAnsi="Times New Roman" w:cs="Times New Roman"/>
      <w:b/>
      <w:bCs/>
      <w:kern w:val="0"/>
      <w:sz w:val="36"/>
      <w:szCs w:val="36"/>
      <w:lang w:eastAsia="de-DE"/>
      <w14:ligatures w14:val="none"/>
    </w:rPr>
  </w:style>
  <w:style w:type="paragraph" w:styleId="KeinLeerraum">
    <w:name w:val="No Spacing"/>
    <w:link w:val="KeinLeerraumZchn"/>
    <w:uiPriority w:val="1"/>
    <w:qFormat/>
    <w:rsid w:val="009B031B"/>
    <w:pPr>
      <w:spacing w:after="0" w:line="240" w:lineRule="auto"/>
    </w:pPr>
    <w:rPr>
      <w:kern w:val="0"/>
      <w:lang w:val="de-DE"/>
      <w14:ligatures w14:val="none"/>
    </w:rPr>
  </w:style>
  <w:style w:type="table" w:styleId="Tabellenraster">
    <w:name w:val="Table Grid"/>
    <w:basedOn w:val="NormaleTabelle"/>
    <w:uiPriority w:val="39"/>
    <w:rsid w:val="009B031B"/>
    <w:pPr>
      <w:spacing w:after="0" w:line="240" w:lineRule="auto"/>
    </w:pPr>
    <w:rPr>
      <w:kern w:val="0"/>
      <w:lang w:val="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031B"/>
    <w:pPr>
      <w:ind w:left="720"/>
      <w:contextualSpacing/>
    </w:pPr>
  </w:style>
  <w:style w:type="character" w:styleId="Hyperlink">
    <w:name w:val="Hyperlink"/>
    <w:basedOn w:val="Absatz-Standardschriftart"/>
    <w:uiPriority w:val="99"/>
    <w:unhideWhenUsed/>
    <w:rsid w:val="009B031B"/>
    <w:rPr>
      <w:color w:val="0000FF"/>
      <w:u w:val="single"/>
    </w:rPr>
  </w:style>
  <w:style w:type="character" w:customStyle="1" w:styleId="KeinLeerraumZchn">
    <w:name w:val="Kein Leerraum Zchn"/>
    <w:basedOn w:val="Absatz-Standardschriftart"/>
    <w:link w:val="KeinLeerraum"/>
    <w:uiPriority w:val="1"/>
    <w:rsid w:val="009B031B"/>
    <w:rPr>
      <w:kern w:val="0"/>
      <w:lang w:val="de-DE"/>
      <w14:ligatures w14:val="none"/>
    </w:rPr>
  </w:style>
  <w:style w:type="paragraph" w:styleId="StandardWeb">
    <w:name w:val="Normal (Web)"/>
    <w:basedOn w:val="Standard"/>
    <w:uiPriority w:val="99"/>
    <w:unhideWhenUsed/>
    <w:rsid w:val="009B031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9B0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B031B"/>
    <w:rPr>
      <w:kern w:val="0"/>
      <w:sz w:val="20"/>
      <w:szCs w:val="20"/>
      <w14:ligatures w14:val="none"/>
    </w:rPr>
  </w:style>
  <w:style w:type="character" w:styleId="Funotenzeichen">
    <w:name w:val="footnote reference"/>
    <w:basedOn w:val="Absatz-Standardschriftart"/>
    <w:uiPriority w:val="99"/>
    <w:semiHidden/>
    <w:unhideWhenUsed/>
    <w:rsid w:val="009B031B"/>
    <w:rPr>
      <w:vertAlign w:val="superscript"/>
    </w:rPr>
  </w:style>
  <w:style w:type="paragraph" w:styleId="Kopfzeile">
    <w:name w:val="header"/>
    <w:basedOn w:val="Standard"/>
    <w:link w:val="KopfzeileZchn"/>
    <w:uiPriority w:val="99"/>
    <w:unhideWhenUsed/>
    <w:rsid w:val="009B0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31B"/>
    <w:rPr>
      <w:kern w:val="0"/>
      <w14:ligatures w14:val="none"/>
    </w:rPr>
  </w:style>
  <w:style w:type="paragraph" w:styleId="Fuzeile">
    <w:name w:val="footer"/>
    <w:basedOn w:val="Standard"/>
    <w:link w:val="FuzeileZchn"/>
    <w:uiPriority w:val="99"/>
    <w:unhideWhenUsed/>
    <w:rsid w:val="009B0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31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erarny-konopej.de/erotika/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Heelemanowa</dc:creator>
  <cp:keywords/>
  <dc:description/>
  <cp:lastModifiedBy>Birgit Wićazowa</cp:lastModifiedBy>
  <cp:revision>19</cp:revision>
  <dcterms:created xsi:type="dcterms:W3CDTF">2023-04-27T08:36:00Z</dcterms:created>
  <dcterms:modified xsi:type="dcterms:W3CDTF">2023-10-19T08:24:00Z</dcterms:modified>
</cp:coreProperties>
</file>